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 Practical experience from Spain, in the fields, shows that Meloidogyne spcies is an issue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5476a0426b55ff5b"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22846a0426b55ffd9"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266a0426b56011a"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arenaria. Full assessment of the RNQP status of other Meloidogyne species (M. incognita and M. javanica) was performed in 2021/2022 in the context of the revision of EPPO Standard PM 4/17.</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7006a0426b560ae9"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24746a0426b560b30"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876a0426b560c85"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0636a0426b56123b"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6356a0426b56128d"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5966a0426b5613d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91236a0426b561928"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6116a0426b561967"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8576a0426b561ae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0276a0426b56200c"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84846a0426b562049"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7486a0426b56217a"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5126a0426b56266f"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3216a0426b5626ad"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5496a0426b5627e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8716a0426b562d03"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62926a0426b562d42"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4496a0426b562ec2"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45086a0426b563398"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89726a0426b5633d3"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776a0426b563504"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12118">
    <w:multiLevelType w:val="hybridMultilevel"/>
    <w:lvl w:ilvl="0" w:tplc="20169298">
      <w:start w:val="1"/>
      <w:numFmt w:val="decimal"/>
      <w:lvlText w:val="%1."/>
      <w:lvlJc w:val="left"/>
      <w:pPr>
        <w:ind w:left="720" w:hanging="360"/>
      </w:pPr>
    </w:lvl>
    <w:lvl w:ilvl="1" w:tplc="20169298" w:tentative="1">
      <w:start w:val="1"/>
      <w:numFmt w:val="lowerLetter"/>
      <w:lvlText w:val="%2."/>
      <w:lvlJc w:val="left"/>
      <w:pPr>
        <w:ind w:left="1440" w:hanging="360"/>
      </w:pPr>
    </w:lvl>
    <w:lvl w:ilvl="2" w:tplc="20169298" w:tentative="1">
      <w:start w:val="1"/>
      <w:numFmt w:val="lowerRoman"/>
      <w:lvlText w:val="%3."/>
      <w:lvlJc w:val="right"/>
      <w:pPr>
        <w:ind w:left="2160" w:hanging="180"/>
      </w:pPr>
    </w:lvl>
    <w:lvl w:ilvl="3" w:tplc="20169298" w:tentative="1">
      <w:start w:val="1"/>
      <w:numFmt w:val="decimal"/>
      <w:lvlText w:val="%4."/>
      <w:lvlJc w:val="left"/>
      <w:pPr>
        <w:ind w:left="2880" w:hanging="360"/>
      </w:pPr>
    </w:lvl>
    <w:lvl w:ilvl="4" w:tplc="20169298" w:tentative="1">
      <w:start w:val="1"/>
      <w:numFmt w:val="lowerLetter"/>
      <w:lvlText w:val="%5."/>
      <w:lvlJc w:val="left"/>
      <w:pPr>
        <w:ind w:left="3600" w:hanging="360"/>
      </w:pPr>
    </w:lvl>
    <w:lvl w:ilvl="5" w:tplc="20169298" w:tentative="1">
      <w:start w:val="1"/>
      <w:numFmt w:val="lowerRoman"/>
      <w:lvlText w:val="%6."/>
      <w:lvlJc w:val="right"/>
      <w:pPr>
        <w:ind w:left="4320" w:hanging="180"/>
      </w:pPr>
    </w:lvl>
    <w:lvl w:ilvl="6" w:tplc="20169298" w:tentative="1">
      <w:start w:val="1"/>
      <w:numFmt w:val="decimal"/>
      <w:lvlText w:val="%7."/>
      <w:lvlJc w:val="left"/>
      <w:pPr>
        <w:ind w:left="5040" w:hanging="360"/>
      </w:pPr>
    </w:lvl>
    <w:lvl w:ilvl="7" w:tplc="20169298" w:tentative="1">
      <w:start w:val="1"/>
      <w:numFmt w:val="lowerLetter"/>
      <w:lvlText w:val="%8."/>
      <w:lvlJc w:val="left"/>
      <w:pPr>
        <w:ind w:left="5760" w:hanging="360"/>
      </w:pPr>
    </w:lvl>
    <w:lvl w:ilvl="8" w:tplc="20169298" w:tentative="1">
      <w:start w:val="1"/>
      <w:numFmt w:val="lowerRoman"/>
      <w:lvlText w:val="%9."/>
      <w:lvlJc w:val="right"/>
      <w:pPr>
        <w:ind w:left="6480" w:hanging="180"/>
      </w:pPr>
    </w:lvl>
  </w:abstractNum>
  <w:abstractNum w:abstractNumId="55712117">
    <w:multiLevelType w:val="hybridMultilevel"/>
    <w:lvl w:ilvl="0" w:tplc="66146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12117">
    <w:abstractNumId w:val="55712117"/>
  </w:num>
  <w:num w:numId="55712118">
    <w:abstractNumId w:val="55712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337773" Type="http://schemas.microsoft.com/office/2011/relationships/commentsExtended" Target="commentsExtended.xml"/><Relationship Id="rId85476a0426b55ff5b" Type="http://schemas.openxmlformats.org/officeDocument/2006/relationships/hyperlink" Target="https://www.cabidigitallibrary.org/doi/full/10.1079/cabicompendium.33233" TargetMode="External"/><Relationship Id="rId22846a0426b55ffd9" Type="http://schemas.openxmlformats.org/officeDocument/2006/relationships/hyperlink" Target="https://doi.org/10.1111/j.1365-2338.2012.02530.xCitations" TargetMode="External"/><Relationship Id="rId63266a0426b56011a" Type="http://schemas.openxmlformats.org/officeDocument/2006/relationships/hyperlink" Target="https://doi.org/10.1163/138855410X526831" TargetMode="External"/><Relationship Id="rId57006a0426b560ae9" Type="http://schemas.openxmlformats.org/officeDocument/2006/relationships/hyperlink" Target="https://www.cabidigitallibrary.org/doi/full/10.1079/cabicompendium.33233" TargetMode="External"/><Relationship Id="rId24746a0426b560b30" Type="http://schemas.openxmlformats.org/officeDocument/2006/relationships/hyperlink" Target="https://doi.org/10.1111/j.1365-2338.2012.02530.xCitations" TargetMode="External"/><Relationship Id="rId63876a0426b560c85" Type="http://schemas.openxmlformats.org/officeDocument/2006/relationships/hyperlink" Target="https://doi.org/10.1163/138855410X526831" TargetMode="External"/><Relationship Id="rId10636a0426b56123b" Type="http://schemas.openxmlformats.org/officeDocument/2006/relationships/hyperlink" Target="https://www.cabidigitallibrary.org/doi/full/10.1079/cabicompendium.33233" TargetMode="External"/><Relationship Id="rId76356a0426b56128d" Type="http://schemas.openxmlformats.org/officeDocument/2006/relationships/hyperlink" Target="https://doi.org/10.1111/j.1365-2338.2012.02530.xCitations" TargetMode="External"/><Relationship Id="rId65966a0426b5613d3" Type="http://schemas.openxmlformats.org/officeDocument/2006/relationships/hyperlink" Target="https://doi.org/10.1163/138855410X526831" TargetMode="External"/><Relationship Id="rId91236a0426b561928" Type="http://schemas.openxmlformats.org/officeDocument/2006/relationships/hyperlink" Target="https://www.cabidigitallibrary.org/doi/full/10.1079/cabicompendium.33233" TargetMode="External"/><Relationship Id="rId36116a0426b561967" Type="http://schemas.openxmlformats.org/officeDocument/2006/relationships/hyperlink" Target="https://doi.org/10.1111/j.1365-2338.2012.02530.xCitations" TargetMode="External"/><Relationship Id="rId58576a0426b561ae3" Type="http://schemas.openxmlformats.org/officeDocument/2006/relationships/hyperlink" Target="https://doi.org/10.1163/138855410X526831" TargetMode="External"/><Relationship Id="rId10276a0426b56200c" Type="http://schemas.openxmlformats.org/officeDocument/2006/relationships/hyperlink" Target="https://www.cabidigitallibrary.org/doi/full/10.1079/cabicompendium.33233" TargetMode="External"/><Relationship Id="rId84846a0426b562049" Type="http://schemas.openxmlformats.org/officeDocument/2006/relationships/hyperlink" Target="https://doi.org/10.1111/j.1365-2338.2012.02530.xCitations" TargetMode="External"/><Relationship Id="rId57486a0426b56217a" Type="http://schemas.openxmlformats.org/officeDocument/2006/relationships/hyperlink" Target="https://doi.org/10.1163/138855410X526831" TargetMode="External"/><Relationship Id="rId85126a0426b56266f" Type="http://schemas.openxmlformats.org/officeDocument/2006/relationships/hyperlink" Target="https://www.cabidigitallibrary.org/doi/full/10.1079/cabicompendium.33233" TargetMode="External"/><Relationship Id="rId33216a0426b5626ad" Type="http://schemas.openxmlformats.org/officeDocument/2006/relationships/hyperlink" Target="https://doi.org/10.1111/j.1365-2338.2012.02530.xCitations" TargetMode="External"/><Relationship Id="rId55496a0426b5627e3" Type="http://schemas.openxmlformats.org/officeDocument/2006/relationships/hyperlink" Target="https://doi.org/10.1163/138855410X526831" TargetMode="External"/><Relationship Id="rId58716a0426b562d03" Type="http://schemas.openxmlformats.org/officeDocument/2006/relationships/hyperlink" Target="https://www.cabidigitallibrary.org/doi/full/10.1079/cabicompendium.33233" TargetMode="External"/><Relationship Id="rId62926a0426b562d42" Type="http://schemas.openxmlformats.org/officeDocument/2006/relationships/hyperlink" Target="https://doi.org/10.1111/j.1365-2338.2012.02530.xCitations" TargetMode="External"/><Relationship Id="rId34496a0426b562ec2" Type="http://schemas.openxmlformats.org/officeDocument/2006/relationships/hyperlink" Target="https://doi.org/10.1163/138855410X526831" TargetMode="External"/><Relationship Id="rId45086a0426b563398" Type="http://schemas.openxmlformats.org/officeDocument/2006/relationships/hyperlink" Target="https://www.cabidigitallibrary.org/doi/full/10.1079/cabicompendium.33233" TargetMode="External"/><Relationship Id="rId89726a0426b5633d3" Type="http://schemas.openxmlformats.org/officeDocument/2006/relationships/hyperlink" Target="https://doi.org/10.1111/j.1365-2338.2012.02530.xCitations" TargetMode="External"/><Relationship Id="rId63776a0426b563504"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