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986a0425234754e"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1326a04252347ab0"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21306a04252347afa"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75736a04252347b21"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73366a04252347b4d"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15076a04252347b79"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5056a04252347ba4"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17886a04252347bd1"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43157">
    <w:multiLevelType w:val="hybridMultilevel"/>
    <w:lvl w:ilvl="0" w:tplc="66666397">
      <w:start w:val="1"/>
      <w:numFmt w:val="decimal"/>
      <w:lvlText w:val="%1."/>
      <w:lvlJc w:val="left"/>
      <w:pPr>
        <w:ind w:left="720" w:hanging="360"/>
      </w:pPr>
    </w:lvl>
    <w:lvl w:ilvl="1" w:tplc="66666397" w:tentative="1">
      <w:start w:val="1"/>
      <w:numFmt w:val="lowerLetter"/>
      <w:lvlText w:val="%2."/>
      <w:lvlJc w:val="left"/>
      <w:pPr>
        <w:ind w:left="1440" w:hanging="360"/>
      </w:pPr>
    </w:lvl>
    <w:lvl w:ilvl="2" w:tplc="66666397" w:tentative="1">
      <w:start w:val="1"/>
      <w:numFmt w:val="lowerRoman"/>
      <w:lvlText w:val="%3."/>
      <w:lvlJc w:val="right"/>
      <w:pPr>
        <w:ind w:left="2160" w:hanging="180"/>
      </w:pPr>
    </w:lvl>
    <w:lvl w:ilvl="3" w:tplc="66666397" w:tentative="1">
      <w:start w:val="1"/>
      <w:numFmt w:val="decimal"/>
      <w:lvlText w:val="%4."/>
      <w:lvlJc w:val="left"/>
      <w:pPr>
        <w:ind w:left="2880" w:hanging="360"/>
      </w:pPr>
    </w:lvl>
    <w:lvl w:ilvl="4" w:tplc="66666397" w:tentative="1">
      <w:start w:val="1"/>
      <w:numFmt w:val="lowerLetter"/>
      <w:lvlText w:val="%5."/>
      <w:lvlJc w:val="left"/>
      <w:pPr>
        <w:ind w:left="3600" w:hanging="360"/>
      </w:pPr>
    </w:lvl>
    <w:lvl w:ilvl="5" w:tplc="66666397" w:tentative="1">
      <w:start w:val="1"/>
      <w:numFmt w:val="lowerRoman"/>
      <w:lvlText w:val="%6."/>
      <w:lvlJc w:val="right"/>
      <w:pPr>
        <w:ind w:left="4320" w:hanging="180"/>
      </w:pPr>
    </w:lvl>
    <w:lvl w:ilvl="6" w:tplc="66666397" w:tentative="1">
      <w:start w:val="1"/>
      <w:numFmt w:val="decimal"/>
      <w:lvlText w:val="%7."/>
      <w:lvlJc w:val="left"/>
      <w:pPr>
        <w:ind w:left="5040" w:hanging="360"/>
      </w:pPr>
    </w:lvl>
    <w:lvl w:ilvl="7" w:tplc="66666397" w:tentative="1">
      <w:start w:val="1"/>
      <w:numFmt w:val="lowerLetter"/>
      <w:lvlText w:val="%8."/>
      <w:lvlJc w:val="left"/>
      <w:pPr>
        <w:ind w:left="5760" w:hanging="360"/>
      </w:pPr>
    </w:lvl>
    <w:lvl w:ilvl="8" w:tplc="66666397" w:tentative="1">
      <w:start w:val="1"/>
      <w:numFmt w:val="lowerRoman"/>
      <w:lvlText w:val="%9."/>
      <w:lvlJc w:val="right"/>
      <w:pPr>
        <w:ind w:left="6480" w:hanging="180"/>
      </w:pPr>
    </w:lvl>
  </w:abstractNum>
  <w:abstractNum w:abstractNumId="71543156">
    <w:multiLevelType w:val="hybridMultilevel"/>
    <w:lvl w:ilvl="0" w:tplc="920783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43156">
    <w:abstractNumId w:val="71543156"/>
  </w:num>
  <w:num w:numId="71543157">
    <w:abstractNumId w:val="715431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192690" Type="http://schemas.microsoft.com/office/2011/relationships/commentsExtended" Target="commentsExtended.xml"/><Relationship Id="rId72986a0425234754e" Type="http://schemas.openxmlformats.org/officeDocument/2006/relationships/hyperlink" Target="https://gd.eppo.int/" TargetMode="External"/><Relationship Id="rId31326a04252347ab0" Type="http://schemas.openxmlformats.org/officeDocument/2006/relationships/hyperlink" Target="https://www.anses.fr/fr/system/files/SVEG2011sa0137Ra.pdf" TargetMode="External"/><Relationship Id="rId21306a04252347afa" Type="http://schemas.openxmlformats.org/officeDocument/2006/relationships/hyperlink" Target="https://doi.org/10.3390/agronomy13010199" TargetMode="External"/><Relationship Id="rId75736a04252347b21" Type="http://schemas.openxmlformats.org/officeDocument/2006/relationships/hyperlink" Target="https://doi.org/10.1038/s41598-020-61908-0" TargetMode="External"/><Relationship Id="rId73366a04252347b4d" Type="http://schemas.openxmlformats.org/officeDocument/2006/relationships/hyperlink" Target="http://www.kmetijskizavod-ng.si/priponke/OVR/fitoplazme_slovenia.pdf" TargetMode="External"/><Relationship Id="rId15076a04252347b79" Type="http://schemas.openxmlformats.org/officeDocument/2006/relationships/hyperlink" Target="https://doi.org/10.15835/nbha46110879$" TargetMode="External"/><Relationship Id="rId25056a04252347ba4" Type="http://schemas.openxmlformats.org/officeDocument/2006/relationships/hyperlink" Target="http://www.efsa.europa.eu/fr/supporting/doc/319e.pdf" TargetMode="External"/><Relationship Id="rId17886a04252347bd1"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