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Nepovirus ribis (blackcurrant reversion virus) (BRAV00)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Blackcurrant reversion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(2002); Denmark (2002); Estonia (2002); Finland (2011); France (2002); Germany (2002); Hungary (2002); Latvia (2018); Netherlands (2002); Poland (2002); Sweden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45056ab68931cc139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Standard PM 4-9 Certification scheme for Ribes.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40773">
    <w:multiLevelType w:val="hybridMultilevel"/>
    <w:lvl w:ilvl="0" w:tplc="90566675">
      <w:start w:val="1"/>
      <w:numFmt w:val="decimal"/>
      <w:lvlText w:val="%1."/>
      <w:lvlJc w:val="left"/>
      <w:pPr>
        <w:ind w:left="720" w:hanging="360"/>
      </w:pPr>
    </w:lvl>
    <w:lvl w:ilvl="1" w:tplc="90566675" w:tentative="1">
      <w:start w:val="1"/>
      <w:numFmt w:val="lowerLetter"/>
      <w:lvlText w:val="%2."/>
      <w:lvlJc w:val="left"/>
      <w:pPr>
        <w:ind w:left="1440" w:hanging="360"/>
      </w:pPr>
    </w:lvl>
    <w:lvl w:ilvl="2" w:tplc="90566675" w:tentative="1">
      <w:start w:val="1"/>
      <w:numFmt w:val="lowerRoman"/>
      <w:lvlText w:val="%3."/>
      <w:lvlJc w:val="right"/>
      <w:pPr>
        <w:ind w:left="2160" w:hanging="180"/>
      </w:pPr>
    </w:lvl>
    <w:lvl w:ilvl="3" w:tplc="90566675" w:tentative="1">
      <w:start w:val="1"/>
      <w:numFmt w:val="decimal"/>
      <w:lvlText w:val="%4."/>
      <w:lvlJc w:val="left"/>
      <w:pPr>
        <w:ind w:left="2880" w:hanging="360"/>
      </w:pPr>
    </w:lvl>
    <w:lvl w:ilvl="4" w:tplc="90566675" w:tentative="1">
      <w:start w:val="1"/>
      <w:numFmt w:val="lowerLetter"/>
      <w:lvlText w:val="%5."/>
      <w:lvlJc w:val="left"/>
      <w:pPr>
        <w:ind w:left="3600" w:hanging="360"/>
      </w:pPr>
    </w:lvl>
    <w:lvl w:ilvl="5" w:tplc="90566675" w:tentative="1">
      <w:start w:val="1"/>
      <w:numFmt w:val="lowerRoman"/>
      <w:lvlText w:val="%6."/>
      <w:lvlJc w:val="right"/>
      <w:pPr>
        <w:ind w:left="4320" w:hanging="180"/>
      </w:pPr>
    </w:lvl>
    <w:lvl w:ilvl="6" w:tplc="90566675" w:tentative="1">
      <w:start w:val="1"/>
      <w:numFmt w:val="decimal"/>
      <w:lvlText w:val="%7."/>
      <w:lvlJc w:val="left"/>
      <w:pPr>
        <w:ind w:left="5040" w:hanging="360"/>
      </w:pPr>
    </w:lvl>
    <w:lvl w:ilvl="7" w:tplc="90566675" w:tentative="1">
      <w:start w:val="1"/>
      <w:numFmt w:val="lowerLetter"/>
      <w:lvlText w:val="%8."/>
      <w:lvlJc w:val="left"/>
      <w:pPr>
        <w:ind w:left="5760" w:hanging="360"/>
      </w:pPr>
    </w:lvl>
    <w:lvl w:ilvl="8" w:tplc="90566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40772">
    <w:multiLevelType w:val="hybridMultilevel"/>
    <w:lvl w:ilvl="0" w:tplc="97191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40772">
    <w:abstractNumId w:val="48340772"/>
  </w:num>
  <w:num w:numId="48340773">
    <w:abstractNumId w:val="48340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5595342" Type="http://schemas.microsoft.com/office/2011/relationships/commentsExtended" Target="commentsExtended.xml"/><Relationship Id="rId45056ab68931cc13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