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Stralarivirus fragariae (strawberry latent ringspot virus) (SLRSV0)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latent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Strawberry latent ringspot virus (SLRSV) is a member of the family Secoviridae.</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Croatia (2016); Czech Republic (1994); Finland (1996); France (1992); Germany (1993); Greece (2020); Greece/Kriti (2020); Hungary (1995); Ireland (1993); Italy (1993); Luxembourg (1992); Netherlands (2022); Poland (1992); Portugal (1992);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SLRSV is widely distributed in the EPPO region. Data of the presence of this pest on the EU territory are available in EPPO Global Database (</w:t>
      </w:r>
      <w:hyperlink r:id="rId80426ab6890f97e32"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4/11 Certification scheme for strawberry recommends testing for strawberry latent ringspot virus (SLRSV).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&amp; Tzanetakis (2006) reported that strawberry latent ringspot virus symptoms on Fragaria are unknown because in most cases found in mixed infections with ArMV or symptomless.</w:t>
      </w:r>
      <w:r>
        <w:rPr>
          <w:color w:val="F30000"/>
          <w:sz w:val="24"/>
          <w:szCs w:val="24"/>
        </w:rPr>
        <w:br/>
        <w:t xml:space="preserve">Decline symptoms were observed in the USA and Canada in Strawberries coinfected by SLRV and two newly identified criniviruses (Martin et al., 2007).</w:t>
      </w:r>
      <w:r>
        <w:rPr>
          <w:color w:val="F30000"/>
          <w:sz w:val="24"/>
          <w:szCs w:val="24"/>
        </w:rPr>
        <w:br/>
        <w:t xml:space="preserve">The incidence of virus-infected plants generally remains localised because of limited spread by the nematode vectors (EFSA PLH, 2013).</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15796ab6890f9826b"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&amp; Tzanetakis IE (2006) Characterization and recent advances in detection of strawberry viruses. Plant disease 90(4). DOI: 10.1094/PD-90-0384.</w:t>
      </w:r>
    </w:p>
    <w:p>
      <w:pPr>
        <w:numPr>
          <w:ilvl w:val="0"/>
          <w:numId w:val="1"/>
        </w:numPr>
        <w:spacing w:before="0" w:after="0" w:line="240" w:lineRule="auto"/>
        <w:jc w:val="left"/>
        <w:rPr>
          <w:color w:val="0200C9"/>
          <w:sz w:val="24"/>
          <w:szCs w:val="24"/>
        </w:rPr>
      </w:pPr>
      <w:r>
        <w:rPr>
          <w:color w:val="0200C9"/>
          <w:sz w:val="24"/>
          <w:szCs w:val="24"/>
        </w:rPr>
        <w:t xml:space="preserve">Martin RR, Tzanetakis IE, Barnes JE &amp; Elmhirst JF (2007) First report of Strawberry latent ringspot virus in Strawberry in the United states and Canada. Diseases notes. Plant disease 575.</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77736ab6890f982c4"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41977">
    <w:multiLevelType w:val="hybridMultilevel"/>
    <w:lvl w:ilvl="0" w:tplc="36149647">
      <w:start w:val="1"/>
      <w:numFmt w:val="decimal"/>
      <w:lvlText w:val="%1."/>
      <w:lvlJc w:val="left"/>
      <w:pPr>
        <w:ind w:left="720" w:hanging="360"/>
      </w:pPr>
    </w:lvl>
    <w:lvl w:ilvl="1" w:tplc="36149647" w:tentative="1">
      <w:start w:val="1"/>
      <w:numFmt w:val="lowerLetter"/>
      <w:lvlText w:val="%2."/>
      <w:lvlJc w:val="left"/>
      <w:pPr>
        <w:ind w:left="1440" w:hanging="360"/>
      </w:pPr>
    </w:lvl>
    <w:lvl w:ilvl="2" w:tplc="36149647" w:tentative="1">
      <w:start w:val="1"/>
      <w:numFmt w:val="lowerRoman"/>
      <w:lvlText w:val="%3."/>
      <w:lvlJc w:val="right"/>
      <w:pPr>
        <w:ind w:left="2160" w:hanging="180"/>
      </w:pPr>
    </w:lvl>
    <w:lvl w:ilvl="3" w:tplc="36149647" w:tentative="1">
      <w:start w:val="1"/>
      <w:numFmt w:val="decimal"/>
      <w:lvlText w:val="%4."/>
      <w:lvlJc w:val="left"/>
      <w:pPr>
        <w:ind w:left="2880" w:hanging="360"/>
      </w:pPr>
    </w:lvl>
    <w:lvl w:ilvl="4" w:tplc="36149647" w:tentative="1">
      <w:start w:val="1"/>
      <w:numFmt w:val="lowerLetter"/>
      <w:lvlText w:val="%5."/>
      <w:lvlJc w:val="left"/>
      <w:pPr>
        <w:ind w:left="3600" w:hanging="360"/>
      </w:pPr>
    </w:lvl>
    <w:lvl w:ilvl="5" w:tplc="36149647" w:tentative="1">
      <w:start w:val="1"/>
      <w:numFmt w:val="lowerRoman"/>
      <w:lvlText w:val="%6."/>
      <w:lvlJc w:val="right"/>
      <w:pPr>
        <w:ind w:left="4320" w:hanging="180"/>
      </w:pPr>
    </w:lvl>
    <w:lvl w:ilvl="6" w:tplc="36149647" w:tentative="1">
      <w:start w:val="1"/>
      <w:numFmt w:val="decimal"/>
      <w:lvlText w:val="%7."/>
      <w:lvlJc w:val="left"/>
      <w:pPr>
        <w:ind w:left="5040" w:hanging="360"/>
      </w:pPr>
    </w:lvl>
    <w:lvl w:ilvl="7" w:tplc="36149647" w:tentative="1">
      <w:start w:val="1"/>
      <w:numFmt w:val="lowerLetter"/>
      <w:lvlText w:val="%8."/>
      <w:lvlJc w:val="left"/>
      <w:pPr>
        <w:ind w:left="5760" w:hanging="360"/>
      </w:pPr>
    </w:lvl>
    <w:lvl w:ilvl="8" w:tplc="36149647" w:tentative="1">
      <w:start w:val="1"/>
      <w:numFmt w:val="lowerRoman"/>
      <w:lvlText w:val="%9."/>
      <w:lvlJc w:val="right"/>
      <w:pPr>
        <w:ind w:left="6480" w:hanging="180"/>
      </w:pPr>
    </w:lvl>
  </w:abstractNum>
  <w:abstractNum w:abstractNumId="17541976">
    <w:multiLevelType w:val="hybridMultilevel"/>
    <w:lvl w:ilvl="0" w:tplc="87710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41976">
    <w:abstractNumId w:val="17541976"/>
  </w:num>
  <w:num w:numId="17541977">
    <w:abstractNumId w:val="175419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011888" Type="http://schemas.microsoft.com/office/2011/relationships/commentsExtended" Target="commentsExtended.xml"/><Relationship Id="rId80426ab6890f97e32" Type="http://schemas.openxmlformats.org/officeDocument/2006/relationships/hyperlink" Target="https://gd.eppo.int/" TargetMode="External"/><Relationship Id="rId15796ab6890f9826b" Type="http://schemas.openxmlformats.org/officeDocument/2006/relationships/hyperlink" Target="https://efsa.onlinelibrary.wiley.com/doi/epdf/10.2903/j.efsa.2013.3377" TargetMode="External"/><Relationship Id="rId77736ab6890f982c4"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