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43926a7b28c7e078a"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soil testing for nematode vectors, including Xiphinema diversicaudatum (vector of Arabis mosaic virus and Strawberry latent ringspot 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importance of plants for planting as a pathway and about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Fragaria is a host plant (Goodey, 1940).</w:t>
      </w:r>
      <w:r>
        <w:rPr>
          <w:color w:val="60606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60606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606060"/>
          <w:sz w:val="24"/>
          <w:szCs w:val="24"/>
        </w:rPr>
        <w:br/>
        <w:t xml:space="preserve">Xiphinema diversicaudatum is not known to be dispersed by true seeds (CABI, 2021).</w:t>
      </w:r>
      <w:r>
        <w:rPr>
          <w:color w:val="606060"/>
          <w:sz w:val="24"/>
          <w:szCs w:val="24"/>
        </w:rPr>
        <w:br/>
        <w:br/>
        <w:t xml:space="preserve">This nematode is relatively widespread. However, it is not known whether it is already present in most fields:</w:t>
      </w:r>
      <w:r>
        <w:rPr>
          <w:color w:val="60606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60606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606060"/>
          <w:sz w:val="24"/>
          <w:szCs w:val="24"/>
        </w:rPr>
        <w:br/>
        <w:br/>
        <w:t xml:space="preserve">There is uncertainty whether strawberry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Tomato black ring virus (TBRV), Arabis mosaic virus (AMV), Raspberry ringspot virus (RRV) and Strawberry latent ringspot virus (SLRV) are reported from this host (Fera internal records).</w:t>
      </w:r>
      <w:r>
        <w:rPr>
          <w:color w:val="F30000"/>
          <w:sz w:val="24"/>
          <w:szCs w:val="24"/>
        </w:rPr>
        <w:br/>
        <w:t xml:space="preserve">X. diversicaudatum is reported to vector AMV, RRV and SLRV (Taylor &amp; Brown, 1997).</w:t>
      </w:r>
      <w:r>
        <w:rPr>
          <w:color w:val="F30000"/>
          <w:sz w:val="24"/>
          <w:szCs w:val="24"/>
        </w:rPr>
        <w:br/>
        <w:t xml:space="preserve">Reaction of strawberry cultivars to the viruses vectored are largely unknown.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plants for planting should be considered as a significant pathway and no impact reported on strawberry by the nematode or the viruses vectored.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68476a7b28c7e0c7e" w:history="1">
        <w:r>
          <w:rPr>
            <w:color w:val="0200C9"/>
            <w:sz w:val="24"/>
            <w:szCs w:val="24"/>
          </w:rPr>
          <w:t xml:space="preserve">https://www.cabidigitallibrary.org/doi/full/10.1079/cabicompendium.57028EFSA</w:t>
        </w:r>
      </w:hyperlink>
      <w:r>
        <w:rPr>
          <w:color w:val="0200C9"/>
          <w:sz w:val="24"/>
          <w:szCs w:val="24"/>
        </w:rPr>
        <w:t xml:space="preserve">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013481">
    <w:multiLevelType w:val="hybridMultilevel"/>
    <w:lvl w:ilvl="0" w:tplc="52054386">
      <w:start w:val="1"/>
      <w:numFmt w:val="decimal"/>
      <w:lvlText w:val="%1."/>
      <w:lvlJc w:val="left"/>
      <w:pPr>
        <w:ind w:left="720" w:hanging="360"/>
      </w:pPr>
    </w:lvl>
    <w:lvl w:ilvl="1" w:tplc="52054386" w:tentative="1">
      <w:start w:val="1"/>
      <w:numFmt w:val="lowerLetter"/>
      <w:lvlText w:val="%2."/>
      <w:lvlJc w:val="left"/>
      <w:pPr>
        <w:ind w:left="1440" w:hanging="360"/>
      </w:pPr>
    </w:lvl>
    <w:lvl w:ilvl="2" w:tplc="52054386" w:tentative="1">
      <w:start w:val="1"/>
      <w:numFmt w:val="lowerRoman"/>
      <w:lvlText w:val="%3."/>
      <w:lvlJc w:val="right"/>
      <w:pPr>
        <w:ind w:left="2160" w:hanging="180"/>
      </w:pPr>
    </w:lvl>
    <w:lvl w:ilvl="3" w:tplc="52054386" w:tentative="1">
      <w:start w:val="1"/>
      <w:numFmt w:val="decimal"/>
      <w:lvlText w:val="%4."/>
      <w:lvlJc w:val="left"/>
      <w:pPr>
        <w:ind w:left="2880" w:hanging="360"/>
      </w:pPr>
    </w:lvl>
    <w:lvl w:ilvl="4" w:tplc="52054386" w:tentative="1">
      <w:start w:val="1"/>
      <w:numFmt w:val="lowerLetter"/>
      <w:lvlText w:val="%5."/>
      <w:lvlJc w:val="left"/>
      <w:pPr>
        <w:ind w:left="3600" w:hanging="360"/>
      </w:pPr>
    </w:lvl>
    <w:lvl w:ilvl="5" w:tplc="52054386" w:tentative="1">
      <w:start w:val="1"/>
      <w:numFmt w:val="lowerRoman"/>
      <w:lvlText w:val="%6."/>
      <w:lvlJc w:val="right"/>
      <w:pPr>
        <w:ind w:left="4320" w:hanging="180"/>
      </w:pPr>
    </w:lvl>
    <w:lvl w:ilvl="6" w:tplc="52054386" w:tentative="1">
      <w:start w:val="1"/>
      <w:numFmt w:val="decimal"/>
      <w:lvlText w:val="%7."/>
      <w:lvlJc w:val="left"/>
      <w:pPr>
        <w:ind w:left="5040" w:hanging="360"/>
      </w:pPr>
    </w:lvl>
    <w:lvl w:ilvl="7" w:tplc="52054386" w:tentative="1">
      <w:start w:val="1"/>
      <w:numFmt w:val="lowerLetter"/>
      <w:lvlText w:val="%8."/>
      <w:lvlJc w:val="left"/>
      <w:pPr>
        <w:ind w:left="5760" w:hanging="360"/>
      </w:pPr>
    </w:lvl>
    <w:lvl w:ilvl="8" w:tplc="52054386" w:tentative="1">
      <w:start w:val="1"/>
      <w:numFmt w:val="lowerRoman"/>
      <w:lvlText w:val="%9."/>
      <w:lvlJc w:val="right"/>
      <w:pPr>
        <w:ind w:left="6480" w:hanging="180"/>
      </w:pPr>
    </w:lvl>
  </w:abstractNum>
  <w:abstractNum w:abstractNumId="12013480">
    <w:multiLevelType w:val="hybridMultilevel"/>
    <w:lvl w:ilvl="0" w:tplc="232528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013480">
    <w:abstractNumId w:val="12013480"/>
  </w:num>
  <w:num w:numId="12013481">
    <w:abstractNumId w:val="120134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5525145" Type="http://schemas.microsoft.com/office/2011/relationships/commentsExtended" Target="commentsExtended.xml"/><Relationship Id="rId43926a7b28c7e078a" Type="http://schemas.openxmlformats.org/officeDocument/2006/relationships/hyperlink" Target="https://gd.eppo.int/" TargetMode="External"/><Relationship Id="rId68476a7b28c7e0c7e" Type="http://schemas.openxmlformats.org/officeDocument/2006/relationships/hyperlink" Target="https://www.cabidigitallibrary.org/doi/full/10.1079/cabicompendium.57028EFSA"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