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786a3fb841a3b1c"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88876a3fb841a417f"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67796a3fb841a422d"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2576a3fb841a425a"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94416a3fb841a4285"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3356a3fb841a42d6"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18106a3fb841a42f9"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47886a3fb841a431e"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16386a3fb841a4341"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11815">
    <w:multiLevelType w:val="hybridMultilevel"/>
    <w:lvl w:ilvl="0" w:tplc="39809286">
      <w:start w:val="1"/>
      <w:numFmt w:val="decimal"/>
      <w:lvlText w:val="%1."/>
      <w:lvlJc w:val="left"/>
      <w:pPr>
        <w:ind w:left="720" w:hanging="360"/>
      </w:pPr>
    </w:lvl>
    <w:lvl w:ilvl="1" w:tplc="39809286" w:tentative="1">
      <w:start w:val="1"/>
      <w:numFmt w:val="lowerLetter"/>
      <w:lvlText w:val="%2."/>
      <w:lvlJc w:val="left"/>
      <w:pPr>
        <w:ind w:left="1440" w:hanging="360"/>
      </w:pPr>
    </w:lvl>
    <w:lvl w:ilvl="2" w:tplc="39809286" w:tentative="1">
      <w:start w:val="1"/>
      <w:numFmt w:val="lowerRoman"/>
      <w:lvlText w:val="%3."/>
      <w:lvlJc w:val="right"/>
      <w:pPr>
        <w:ind w:left="2160" w:hanging="180"/>
      </w:pPr>
    </w:lvl>
    <w:lvl w:ilvl="3" w:tplc="39809286" w:tentative="1">
      <w:start w:val="1"/>
      <w:numFmt w:val="decimal"/>
      <w:lvlText w:val="%4."/>
      <w:lvlJc w:val="left"/>
      <w:pPr>
        <w:ind w:left="2880" w:hanging="360"/>
      </w:pPr>
    </w:lvl>
    <w:lvl w:ilvl="4" w:tplc="39809286" w:tentative="1">
      <w:start w:val="1"/>
      <w:numFmt w:val="lowerLetter"/>
      <w:lvlText w:val="%5."/>
      <w:lvlJc w:val="left"/>
      <w:pPr>
        <w:ind w:left="3600" w:hanging="360"/>
      </w:pPr>
    </w:lvl>
    <w:lvl w:ilvl="5" w:tplc="39809286" w:tentative="1">
      <w:start w:val="1"/>
      <w:numFmt w:val="lowerRoman"/>
      <w:lvlText w:val="%6."/>
      <w:lvlJc w:val="right"/>
      <w:pPr>
        <w:ind w:left="4320" w:hanging="180"/>
      </w:pPr>
    </w:lvl>
    <w:lvl w:ilvl="6" w:tplc="39809286" w:tentative="1">
      <w:start w:val="1"/>
      <w:numFmt w:val="decimal"/>
      <w:lvlText w:val="%7."/>
      <w:lvlJc w:val="left"/>
      <w:pPr>
        <w:ind w:left="5040" w:hanging="360"/>
      </w:pPr>
    </w:lvl>
    <w:lvl w:ilvl="7" w:tplc="39809286" w:tentative="1">
      <w:start w:val="1"/>
      <w:numFmt w:val="lowerLetter"/>
      <w:lvlText w:val="%8."/>
      <w:lvlJc w:val="left"/>
      <w:pPr>
        <w:ind w:left="5760" w:hanging="360"/>
      </w:pPr>
    </w:lvl>
    <w:lvl w:ilvl="8" w:tplc="39809286" w:tentative="1">
      <w:start w:val="1"/>
      <w:numFmt w:val="lowerRoman"/>
      <w:lvlText w:val="%9."/>
      <w:lvlJc w:val="right"/>
      <w:pPr>
        <w:ind w:left="6480" w:hanging="180"/>
      </w:pPr>
    </w:lvl>
  </w:abstractNum>
  <w:abstractNum w:abstractNumId="54611814">
    <w:multiLevelType w:val="hybridMultilevel"/>
    <w:lvl w:ilvl="0" w:tplc="48200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11814">
    <w:abstractNumId w:val="54611814"/>
  </w:num>
  <w:num w:numId="54611815">
    <w:abstractNumId w:val="54611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391201" Type="http://schemas.microsoft.com/office/2011/relationships/commentsExtended" Target="commentsExtended.xml"/><Relationship Id="rId55786a3fb841a3b1c" Type="http://schemas.openxmlformats.org/officeDocument/2006/relationships/hyperlink" Target="https://gd.eppo.int/" TargetMode="External"/><Relationship Id="rId88876a3fb841a417f" Type="http://schemas.openxmlformats.org/officeDocument/2006/relationships/hyperlink" Target="https://planthealthportal.defra.gov.uk/data/pests/21693/data" TargetMode="External"/><Relationship Id="rId67796a3fb841a422d" Type="http://schemas.openxmlformats.org/officeDocument/2006/relationships/hyperlink" Target="https://doi.org/10.3390/f11020192" TargetMode="External"/><Relationship Id="rId12576a3fb841a425a" Type="http://schemas.openxmlformats.org/officeDocument/2006/relationships/hyperlink" Target="https://kvh.org.nz/vdb/document/104809" TargetMode="External"/><Relationship Id="rId94416a3fb841a4285" Type="http://schemas.openxmlformats.org/officeDocument/2006/relationships/hyperlink" Target="https://doi.org/10.1079/pwkb.species.45077" TargetMode="External"/><Relationship Id="rId43356a3fb841a42d6" Type="http://schemas.openxmlformats.org/officeDocument/2006/relationships/hyperlink" Target="https://www.jstor.org/stable/3493794" TargetMode="External"/><Relationship Id="rId18106a3fb841a42f9" Type="http://schemas.openxmlformats.org/officeDocument/2006/relationships/hyperlink" Target="https://diaspididae.linnaeus.naturalis.nl/linnaeus_ng/app/views/species/taxon.php?id=113126&amp;epi=155" TargetMode="External"/><Relationship Id="rId47886a3fb841a431e" Type="http://schemas.openxmlformats.org/officeDocument/2006/relationships/hyperlink" Target="https://doi.org/10.1303/jjaez.23.61" TargetMode="External"/><Relationship Id="rId16386a3fb841a4341"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