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476a0425fbabc99"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suber (QUESU)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16056a0425fbad50c"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20816a0425fbad53d"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71026a0425fbad5a0"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28566a0425fbad5e2"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73886a0425fbad622"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42116a0425fbad64a"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19376a0425fbad690"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96306a0425fbad75a"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75596a0425fbad7ab"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38936a0425fbad7da"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65086a0425fbad834"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68425">
    <w:multiLevelType w:val="hybridMultilevel"/>
    <w:lvl w:ilvl="0" w:tplc="43750784">
      <w:start w:val="1"/>
      <w:numFmt w:val="decimal"/>
      <w:lvlText w:val="%1."/>
      <w:lvlJc w:val="left"/>
      <w:pPr>
        <w:ind w:left="720" w:hanging="360"/>
      </w:pPr>
    </w:lvl>
    <w:lvl w:ilvl="1" w:tplc="43750784" w:tentative="1">
      <w:start w:val="1"/>
      <w:numFmt w:val="lowerLetter"/>
      <w:lvlText w:val="%2."/>
      <w:lvlJc w:val="left"/>
      <w:pPr>
        <w:ind w:left="1440" w:hanging="360"/>
      </w:pPr>
    </w:lvl>
    <w:lvl w:ilvl="2" w:tplc="43750784" w:tentative="1">
      <w:start w:val="1"/>
      <w:numFmt w:val="lowerRoman"/>
      <w:lvlText w:val="%3."/>
      <w:lvlJc w:val="right"/>
      <w:pPr>
        <w:ind w:left="2160" w:hanging="180"/>
      </w:pPr>
    </w:lvl>
    <w:lvl w:ilvl="3" w:tplc="43750784" w:tentative="1">
      <w:start w:val="1"/>
      <w:numFmt w:val="decimal"/>
      <w:lvlText w:val="%4."/>
      <w:lvlJc w:val="left"/>
      <w:pPr>
        <w:ind w:left="2880" w:hanging="360"/>
      </w:pPr>
    </w:lvl>
    <w:lvl w:ilvl="4" w:tplc="43750784" w:tentative="1">
      <w:start w:val="1"/>
      <w:numFmt w:val="lowerLetter"/>
      <w:lvlText w:val="%5."/>
      <w:lvlJc w:val="left"/>
      <w:pPr>
        <w:ind w:left="3600" w:hanging="360"/>
      </w:pPr>
    </w:lvl>
    <w:lvl w:ilvl="5" w:tplc="43750784" w:tentative="1">
      <w:start w:val="1"/>
      <w:numFmt w:val="lowerRoman"/>
      <w:lvlText w:val="%6."/>
      <w:lvlJc w:val="right"/>
      <w:pPr>
        <w:ind w:left="4320" w:hanging="180"/>
      </w:pPr>
    </w:lvl>
    <w:lvl w:ilvl="6" w:tplc="43750784" w:tentative="1">
      <w:start w:val="1"/>
      <w:numFmt w:val="decimal"/>
      <w:lvlText w:val="%7."/>
      <w:lvlJc w:val="left"/>
      <w:pPr>
        <w:ind w:left="5040" w:hanging="360"/>
      </w:pPr>
    </w:lvl>
    <w:lvl w:ilvl="7" w:tplc="43750784" w:tentative="1">
      <w:start w:val="1"/>
      <w:numFmt w:val="lowerLetter"/>
      <w:lvlText w:val="%8."/>
      <w:lvlJc w:val="left"/>
      <w:pPr>
        <w:ind w:left="5760" w:hanging="360"/>
      </w:pPr>
    </w:lvl>
    <w:lvl w:ilvl="8" w:tplc="43750784" w:tentative="1">
      <w:start w:val="1"/>
      <w:numFmt w:val="lowerRoman"/>
      <w:lvlText w:val="%9."/>
      <w:lvlJc w:val="right"/>
      <w:pPr>
        <w:ind w:left="6480" w:hanging="180"/>
      </w:pPr>
    </w:lvl>
  </w:abstractNum>
  <w:abstractNum w:abstractNumId="53568424">
    <w:multiLevelType w:val="hybridMultilevel"/>
    <w:lvl w:ilvl="0" w:tplc="80126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68424">
    <w:abstractNumId w:val="53568424"/>
  </w:num>
  <w:num w:numId="53568425">
    <w:abstractNumId w:val="53568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246929" Type="http://schemas.microsoft.com/office/2011/relationships/commentsExtended" Target="commentsExtended.xml"/><Relationship Id="rId75476a0425fbabc99" Type="http://schemas.openxmlformats.org/officeDocument/2006/relationships/hyperlink" Target="https://gd.eppo.int/" TargetMode="External"/><Relationship Id="rId16056a0425fbad50c" Type="http://schemas.openxmlformats.org/officeDocument/2006/relationships/hyperlink" Target="https://doi.org/10.1111/j.1365-2338.1994.tb01063.x" TargetMode="External"/><Relationship Id="rId20816a0425fbad53d" Type="http://schemas.openxmlformats.org/officeDocument/2006/relationships/hyperlink" Target="https://doi.org/10.3390/f12060682" TargetMode="External"/><Relationship Id="rId71026a0425fbad5a0" Type="http://schemas.openxmlformats.org/officeDocument/2006/relationships/hyperlink" Target="https://www.cabidigitallibrary.org/doi/10.1079/cabicompendium.40957" TargetMode="External"/><Relationship Id="rId28566a0425fbad5e2" Type="http://schemas.openxmlformats.org/officeDocument/2006/relationships/hyperlink" Target="http://www.publish.csiro.au/nid/39.htm" TargetMode="External"/><Relationship Id="rId73886a0425fbad622" Type="http://schemas.openxmlformats.org/officeDocument/2006/relationships/hyperlink" Target="https://doi.org/10.1111/mpp.12568" TargetMode="External"/><Relationship Id="rId42116a0425fbad64a" Type="http://schemas.openxmlformats.org/officeDocument/2006/relationships/hyperlink" Target="https://doi.org/10.1111/jvs.13218" TargetMode="External"/><Relationship Id="rId19376a0425fbad690" Type="http://schemas.openxmlformats.org/officeDocument/2006/relationships/hyperlink" Target="https://doi.org/10.1111/efp.12239" TargetMode="External"/><Relationship Id="rId96306a0425fbad75a" Type="http://schemas.openxmlformats.org/officeDocument/2006/relationships/hyperlink" Target="https://doi.org/10.3390/microorganisms11051309" TargetMode="External"/><Relationship Id="rId75596a0425fbad7ab" Type="http://schemas.openxmlformats.org/officeDocument/2006/relationships/hyperlink" Target="https://doi.org/10.1016/j.foreco.2017.12.022" TargetMode="External"/><Relationship Id="rId38936a0425fbad7da" Type="http://schemas.openxmlformats.org/officeDocument/2006/relationships/hyperlink" Target="https://doi.org/10.1016/j.agrformet.2022.109002" TargetMode="External"/><Relationship Id="rId65086a0425fbad834"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