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elongatus (LONGEL)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(2002); Belgium (2002); Bulgaria (2002); Czech Republic (2002); Denmark (2002); Estonia (2002); Finland (2002); France (2002); Germany (2002); Greece (2002); Hungary (2002); Ireland (2002); Italy (2002); Latvia (2002); Netherlands (2002); Poland (2012); Portugal (2002); Romania (2002); Slovakia (2002); Spain (2002); Sweden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6046ab689bf5aa9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that the soil should be tested for virus-vector nematodes (Xiphinema and Longidorus), in particular L. elongatus vector of Raspberry ringspot virus and Tomato black ring 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elongatus has an extensive host range, including Fragaria, Populus, Pyrus, Ribes, Rubus and Vitis (CABI, 2021; Kornobis, 2021). However, presence in fruit trees may reflect the presence of host grasses in the orchards (CABI,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elongatus was reported to be the most widespread Longidorus species in Austria, and is particularly common in northern European countries e.g. Belgium, Finland, Norway, the Netherlands, Sweden, United-Kingdom; and present in several locations in Northern Italy, Hungary, Slovakia and Switzerland (Tiefenbrunner et al., 2011).</w:t>
      </w:r>
      <w:r>
        <w:rPr>
          <w:color w:val="F30000"/>
          <w:sz w:val="24"/>
          <w:szCs w:val="24"/>
        </w:rPr>
        <w:br/>
        <w:t xml:space="preserve">In Spain, L. elongatus is reported from Andalucia, Castilla y Leon, Castilla-La Mancha, Extremadura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Arabis mosaic virus (AMV), Raspberry ringspot virus (RRV) and Strawberry latent ringspot virus (SLRV) are reported from this host (Fera internal records).</w:t>
      </w:r>
      <w:r>
        <w:rPr>
          <w:color w:val="606060"/>
          <w:sz w:val="24"/>
          <w:szCs w:val="24"/>
        </w:rPr>
        <w:br/>
        <w:t xml:space="preserve">L. elongatus is reported to vector TBRV and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elongatus (needle nematode). CABI digital library (accessed 24/October/2024). </w:t>
      </w:r>
      <w:hyperlink r:id="rId86466ab689bf5f3d5" w:history="1">
        <w:r>
          <w:rPr>
            <w:color w:val="0200C9"/>
            <w:sz w:val="24"/>
            <w:szCs w:val="24"/>
          </w:rPr>
          <w:t xml:space="preserve">https://www.cabidigitallibrary.org/doi/10.1079/cabicompendium.31258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208870">
    <w:multiLevelType w:val="hybridMultilevel"/>
    <w:lvl w:ilvl="0" w:tplc="78996295">
      <w:start w:val="1"/>
      <w:numFmt w:val="decimal"/>
      <w:lvlText w:val="%1."/>
      <w:lvlJc w:val="left"/>
      <w:pPr>
        <w:ind w:left="720" w:hanging="360"/>
      </w:pPr>
    </w:lvl>
    <w:lvl w:ilvl="1" w:tplc="78996295" w:tentative="1">
      <w:start w:val="1"/>
      <w:numFmt w:val="lowerLetter"/>
      <w:lvlText w:val="%2."/>
      <w:lvlJc w:val="left"/>
      <w:pPr>
        <w:ind w:left="1440" w:hanging="360"/>
      </w:pPr>
    </w:lvl>
    <w:lvl w:ilvl="2" w:tplc="78996295" w:tentative="1">
      <w:start w:val="1"/>
      <w:numFmt w:val="lowerRoman"/>
      <w:lvlText w:val="%3."/>
      <w:lvlJc w:val="right"/>
      <w:pPr>
        <w:ind w:left="2160" w:hanging="180"/>
      </w:pPr>
    </w:lvl>
    <w:lvl w:ilvl="3" w:tplc="78996295" w:tentative="1">
      <w:start w:val="1"/>
      <w:numFmt w:val="decimal"/>
      <w:lvlText w:val="%4."/>
      <w:lvlJc w:val="left"/>
      <w:pPr>
        <w:ind w:left="2880" w:hanging="360"/>
      </w:pPr>
    </w:lvl>
    <w:lvl w:ilvl="4" w:tplc="78996295" w:tentative="1">
      <w:start w:val="1"/>
      <w:numFmt w:val="lowerLetter"/>
      <w:lvlText w:val="%5."/>
      <w:lvlJc w:val="left"/>
      <w:pPr>
        <w:ind w:left="3600" w:hanging="360"/>
      </w:pPr>
    </w:lvl>
    <w:lvl w:ilvl="5" w:tplc="78996295" w:tentative="1">
      <w:start w:val="1"/>
      <w:numFmt w:val="lowerRoman"/>
      <w:lvlText w:val="%6."/>
      <w:lvlJc w:val="right"/>
      <w:pPr>
        <w:ind w:left="4320" w:hanging="180"/>
      </w:pPr>
    </w:lvl>
    <w:lvl w:ilvl="6" w:tplc="78996295" w:tentative="1">
      <w:start w:val="1"/>
      <w:numFmt w:val="decimal"/>
      <w:lvlText w:val="%7."/>
      <w:lvlJc w:val="left"/>
      <w:pPr>
        <w:ind w:left="5040" w:hanging="360"/>
      </w:pPr>
    </w:lvl>
    <w:lvl w:ilvl="7" w:tplc="78996295" w:tentative="1">
      <w:start w:val="1"/>
      <w:numFmt w:val="lowerLetter"/>
      <w:lvlText w:val="%8."/>
      <w:lvlJc w:val="left"/>
      <w:pPr>
        <w:ind w:left="5760" w:hanging="360"/>
      </w:pPr>
    </w:lvl>
    <w:lvl w:ilvl="8" w:tplc="78996295" w:tentative="1">
      <w:start w:val="1"/>
      <w:numFmt w:val="lowerRoman"/>
      <w:lvlText w:val="%9."/>
      <w:lvlJc w:val="right"/>
      <w:pPr>
        <w:ind w:left="6480" w:hanging="180"/>
      </w:pPr>
    </w:lvl>
  </w:abstractNum>
  <w:abstractNum w:abstractNumId="82208869">
    <w:multiLevelType w:val="hybridMultilevel"/>
    <w:lvl w:ilvl="0" w:tplc="641123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08869">
    <w:abstractNumId w:val="82208869"/>
  </w:num>
  <w:num w:numId="82208870">
    <w:abstractNumId w:val="822088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93370909" Type="http://schemas.microsoft.com/office/2011/relationships/commentsExtended" Target="commentsExtended.xml"/><Relationship Id="rId76046ab689bf5aa90" Type="http://schemas.openxmlformats.org/officeDocument/2006/relationships/hyperlink" Target="https://gd.eppo.int/" TargetMode="External"/><Relationship Id="rId86466ab689bf5f3d5" Type="http://schemas.openxmlformats.org/officeDocument/2006/relationships/hyperlink" Target="https://www.cabidigitallibrary.org/doi/10.1079/cabicompendium.3125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