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elongatus (LONGEL)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(2002); Bulgaria (2002); Czech Republic (2002); Denmark (2002); Estonia (2002); Finland (2002); France (2002); Germany (2002); Greece (2002); Hungary (2002); Ireland (2002); Italy (2002); Latvia (2002); Netherlands (2002); Poland (2012); Portugal (2002); Romania (2002); Slovakia (2002); Spain (2002);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6326a3fcf8434d7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Longidorus elongatus is listed as a vector of 'tomato black ring nepovirus (TBRV)' and 'Raspberry ringspot nepovirus' (RpRSV, causing Pfeffinger disease).</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and Vitis (CABI, 2021; Kornobis, 2021). The pest is reported in Prunus avium (Arias, 1983).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(Zagrai et al., 2022), Arabis mosaic virus (AMV) (Fera internal records), Raspberry ringspot virus (RRV) (Zagrai et al., 2022) and Strawberry latent ringspot virus (SLRV) (Fera internal records) are reported from this host.</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76606a3fcf843523c"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numPr>
          <w:ilvl w:val="0"/>
          <w:numId w:val="1"/>
        </w:numPr>
        <w:spacing w:before="0" w:after="0" w:line="240" w:lineRule="auto"/>
        <w:jc w:val="left"/>
        <w:rPr>
          <w:color w:val="0200C9"/>
          <w:sz w:val="24"/>
          <w:szCs w:val="24"/>
        </w:rPr>
      </w:pPr>
      <w:r>
        <w:rPr>
          <w:color w:val="0200C9"/>
          <w:sz w:val="24"/>
          <w:szCs w:val="24"/>
        </w:rPr>
        <w:t xml:space="preserve">Zagrai LA, Zagrai I, Rosu-Mares SD &amp; Moldovan C (2022) Assessment of the virus infections occurrence in new established plum and sweet cherry orchards in Transylvania, Romania. Notulae Botanicae Horti Agrobotanici Cluj-Napoca 50(2), pp.12734-12734.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005055">
    <w:multiLevelType w:val="hybridMultilevel"/>
    <w:lvl w:ilvl="0" w:tplc="93485274">
      <w:start w:val="1"/>
      <w:numFmt w:val="decimal"/>
      <w:lvlText w:val="%1."/>
      <w:lvlJc w:val="left"/>
      <w:pPr>
        <w:ind w:left="720" w:hanging="360"/>
      </w:pPr>
    </w:lvl>
    <w:lvl w:ilvl="1" w:tplc="93485274" w:tentative="1">
      <w:start w:val="1"/>
      <w:numFmt w:val="lowerLetter"/>
      <w:lvlText w:val="%2."/>
      <w:lvlJc w:val="left"/>
      <w:pPr>
        <w:ind w:left="1440" w:hanging="360"/>
      </w:pPr>
    </w:lvl>
    <w:lvl w:ilvl="2" w:tplc="93485274" w:tentative="1">
      <w:start w:val="1"/>
      <w:numFmt w:val="lowerRoman"/>
      <w:lvlText w:val="%3."/>
      <w:lvlJc w:val="right"/>
      <w:pPr>
        <w:ind w:left="2160" w:hanging="180"/>
      </w:pPr>
    </w:lvl>
    <w:lvl w:ilvl="3" w:tplc="93485274" w:tentative="1">
      <w:start w:val="1"/>
      <w:numFmt w:val="decimal"/>
      <w:lvlText w:val="%4."/>
      <w:lvlJc w:val="left"/>
      <w:pPr>
        <w:ind w:left="2880" w:hanging="360"/>
      </w:pPr>
    </w:lvl>
    <w:lvl w:ilvl="4" w:tplc="93485274" w:tentative="1">
      <w:start w:val="1"/>
      <w:numFmt w:val="lowerLetter"/>
      <w:lvlText w:val="%5."/>
      <w:lvlJc w:val="left"/>
      <w:pPr>
        <w:ind w:left="3600" w:hanging="360"/>
      </w:pPr>
    </w:lvl>
    <w:lvl w:ilvl="5" w:tplc="93485274" w:tentative="1">
      <w:start w:val="1"/>
      <w:numFmt w:val="lowerRoman"/>
      <w:lvlText w:val="%6."/>
      <w:lvlJc w:val="right"/>
      <w:pPr>
        <w:ind w:left="4320" w:hanging="180"/>
      </w:pPr>
    </w:lvl>
    <w:lvl w:ilvl="6" w:tplc="93485274" w:tentative="1">
      <w:start w:val="1"/>
      <w:numFmt w:val="decimal"/>
      <w:lvlText w:val="%7."/>
      <w:lvlJc w:val="left"/>
      <w:pPr>
        <w:ind w:left="5040" w:hanging="360"/>
      </w:pPr>
    </w:lvl>
    <w:lvl w:ilvl="7" w:tplc="93485274" w:tentative="1">
      <w:start w:val="1"/>
      <w:numFmt w:val="lowerLetter"/>
      <w:lvlText w:val="%8."/>
      <w:lvlJc w:val="left"/>
      <w:pPr>
        <w:ind w:left="5760" w:hanging="360"/>
      </w:pPr>
    </w:lvl>
    <w:lvl w:ilvl="8" w:tplc="93485274" w:tentative="1">
      <w:start w:val="1"/>
      <w:numFmt w:val="lowerRoman"/>
      <w:lvlText w:val="%9."/>
      <w:lvlJc w:val="right"/>
      <w:pPr>
        <w:ind w:left="6480" w:hanging="180"/>
      </w:pPr>
    </w:lvl>
  </w:abstractNum>
  <w:abstractNum w:abstractNumId="41005054">
    <w:multiLevelType w:val="hybridMultilevel"/>
    <w:lvl w:ilvl="0" w:tplc="519553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005054">
    <w:abstractNumId w:val="41005054"/>
  </w:num>
  <w:num w:numId="41005055">
    <w:abstractNumId w:val="410050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6484517" Type="http://schemas.microsoft.com/office/2011/relationships/commentsExtended" Target="commentsExtended.xml"/><Relationship Id="rId96326a3fcf8434d7d" Type="http://schemas.openxmlformats.org/officeDocument/2006/relationships/hyperlink" Target="https://gd.eppo.int/" TargetMode="External"/><Relationship Id="rId76606a3fcf843523c" Type="http://schemas.openxmlformats.org/officeDocument/2006/relationships/hyperlink" Target="https://www.cabidigitallibrary.org/doi/10.1079/cabicompendium.31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