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attenuatus is listed as a vector of 'tomato black ring nepovirus (TBRV)'.</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nematodes was very vulnerable. Even when plants for planting are cultivated in the field, new substrate is generally used for repotting. The substrate used is most often cleaned/steamed, bought from professional operators, and the risk that these nematode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11526a7b27799aff3"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125621">
    <w:multiLevelType w:val="hybridMultilevel"/>
    <w:lvl w:ilvl="0" w:tplc="27020558">
      <w:start w:val="1"/>
      <w:numFmt w:val="decimal"/>
      <w:lvlText w:val="%1."/>
      <w:lvlJc w:val="left"/>
      <w:pPr>
        <w:ind w:left="720" w:hanging="360"/>
      </w:pPr>
    </w:lvl>
    <w:lvl w:ilvl="1" w:tplc="27020558" w:tentative="1">
      <w:start w:val="1"/>
      <w:numFmt w:val="lowerLetter"/>
      <w:lvlText w:val="%2."/>
      <w:lvlJc w:val="left"/>
      <w:pPr>
        <w:ind w:left="1440" w:hanging="360"/>
      </w:pPr>
    </w:lvl>
    <w:lvl w:ilvl="2" w:tplc="27020558" w:tentative="1">
      <w:start w:val="1"/>
      <w:numFmt w:val="lowerRoman"/>
      <w:lvlText w:val="%3."/>
      <w:lvlJc w:val="right"/>
      <w:pPr>
        <w:ind w:left="2160" w:hanging="180"/>
      </w:pPr>
    </w:lvl>
    <w:lvl w:ilvl="3" w:tplc="27020558" w:tentative="1">
      <w:start w:val="1"/>
      <w:numFmt w:val="decimal"/>
      <w:lvlText w:val="%4."/>
      <w:lvlJc w:val="left"/>
      <w:pPr>
        <w:ind w:left="2880" w:hanging="360"/>
      </w:pPr>
    </w:lvl>
    <w:lvl w:ilvl="4" w:tplc="27020558" w:tentative="1">
      <w:start w:val="1"/>
      <w:numFmt w:val="lowerLetter"/>
      <w:lvlText w:val="%5."/>
      <w:lvlJc w:val="left"/>
      <w:pPr>
        <w:ind w:left="3600" w:hanging="360"/>
      </w:pPr>
    </w:lvl>
    <w:lvl w:ilvl="5" w:tplc="27020558" w:tentative="1">
      <w:start w:val="1"/>
      <w:numFmt w:val="lowerRoman"/>
      <w:lvlText w:val="%6."/>
      <w:lvlJc w:val="right"/>
      <w:pPr>
        <w:ind w:left="4320" w:hanging="180"/>
      </w:pPr>
    </w:lvl>
    <w:lvl w:ilvl="6" w:tplc="27020558" w:tentative="1">
      <w:start w:val="1"/>
      <w:numFmt w:val="decimal"/>
      <w:lvlText w:val="%7."/>
      <w:lvlJc w:val="left"/>
      <w:pPr>
        <w:ind w:left="5040" w:hanging="360"/>
      </w:pPr>
    </w:lvl>
    <w:lvl w:ilvl="7" w:tplc="27020558" w:tentative="1">
      <w:start w:val="1"/>
      <w:numFmt w:val="lowerLetter"/>
      <w:lvlText w:val="%8."/>
      <w:lvlJc w:val="left"/>
      <w:pPr>
        <w:ind w:left="5760" w:hanging="360"/>
      </w:pPr>
    </w:lvl>
    <w:lvl w:ilvl="8" w:tplc="27020558" w:tentative="1">
      <w:start w:val="1"/>
      <w:numFmt w:val="lowerRoman"/>
      <w:lvlText w:val="%9."/>
      <w:lvlJc w:val="right"/>
      <w:pPr>
        <w:ind w:left="6480" w:hanging="180"/>
      </w:pPr>
    </w:lvl>
  </w:abstractNum>
  <w:abstractNum w:abstractNumId="25125620">
    <w:multiLevelType w:val="hybridMultilevel"/>
    <w:lvl w:ilvl="0" w:tplc="944921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125620">
    <w:abstractNumId w:val="25125620"/>
  </w:num>
  <w:num w:numId="25125621">
    <w:abstractNumId w:val="251256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3085238" Type="http://schemas.microsoft.com/office/2011/relationships/commentsExtended" Target="commentsExtended.xml"/><Relationship Id="rId11526a7b27799aff3"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