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Xanthomonas arboricola pv. juglandis XANTJU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(2001); Bulgaria (2001); Denmark (2001); France (2001); Germany (2001); Greece (2001); Italy (2011); Netherlands (2001); Poland (2015); Portugal (2001); Romania (2001); Slovenia (2001); Spain (2001); United Kingdom (2001)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20466a70291e37ec0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Juglans regia (IUGRE)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9832666">
    <w:multiLevelType w:val="hybridMultilevel"/>
    <w:lvl w:ilvl="0" w:tplc="49571793">
      <w:start w:val="1"/>
      <w:numFmt w:val="decimal"/>
      <w:lvlText w:val="%1."/>
      <w:lvlJc w:val="left"/>
      <w:pPr>
        <w:ind w:left="720" w:hanging="360"/>
      </w:pPr>
    </w:lvl>
    <w:lvl w:ilvl="1" w:tplc="49571793" w:tentative="1">
      <w:start w:val="1"/>
      <w:numFmt w:val="lowerLetter"/>
      <w:lvlText w:val="%2."/>
      <w:lvlJc w:val="left"/>
      <w:pPr>
        <w:ind w:left="1440" w:hanging="360"/>
      </w:pPr>
    </w:lvl>
    <w:lvl w:ilvl="2" w:tplc="49571793" w:tentative="1">
      <w:start w:val="1"/>
      <w:numFmt w:val="lowerRoman"/>
      <w:lvlText w:val="%3."/>
      <w:lvlJc w:val="right"/>
      <w:pPr>
        <w:ind w:left="2160" w:hanging="180"/>
      </w:pPr>
    </w:lvl>
    <w:lvl w:ilvl="3" w:tplc="49571793" w:tentative="1">
      <w:start w:val="1"/>
      <w:numFmt w:val="decimal"/>
      <w:lvlText w:val="%4."/>
      <w:lvlJc w:val="left"/>
      <w:pPr>
        <w:ind w:left="2880" w:hanging="360"/>
      </w:pPr>
    </w:lvl>
    <w:lvl w:ilvl="4" w:tplc="49571793" w:tentative="1">
      <w:start w:val="1"/>
      <w:numFmt w:val="lowerLetter"/>
      <w:lvlText w:val="%5."/>
      <w:lvlJc w:val="left"/>
      <w:pPr>
        <w:ind w:left="3600" w:hanging="360"/>
      </w:pPr>
    </w:lvl>
    <w:lvl w:ilvl="5" w:tplc="49571793" w:tentative="1">
      <w:start w:val="1"/>
      <w:numFmt w:val="lowerRoman"/>
      <w:lvlText w:val="%6."/>
      <w:lvlJc w:val="right"/>
      <w:pPr>
        <w:ind w:left="4320" w:hanging="180"/>
      </w:pPr>
    </w:lvl>
    <w:lvl w:ilvl="6" w:tplc="49571793" w:tentative="1">
      <w:start w:val="1"/>
      <w:numFmt w:val="decimal"/>
      <w:lvlText w:val="%7."/>
      <w:lvlJc w:val="left"/>
      <w:pPr>
        <w:ind w:left="5040" w:hanging="360"/>
      </w:pPr>
    </w:lvl>
    <w:lvl w:ilvl="7" w:tplc="49571793" w:tentative="1">
      <w:start w:val="1"/>
      <w:numFmt w:val="lowerLetter"/>
      <w:lvlText w:val="%8."/>
      <w:lvlJc w:val="left"/>
      <w:pPr>
        <w:ind w:left="5760" w:hanging="360"/>
      </w:pPr>
    </w:lvl>
    <w:lvl w:ilvl="8" w:tplc="4957179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832665">
    <w:multiLevelType w:val="hybridMultilevel"/>
    <w:lvl w:ilvl="0" w:tplc="5675227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9832665">
    <w:abstractNumId w:val="99832665"/>
  </w:num>
  <w:num w:numId="99832666">
    <w:abstractNumId w:val="9983266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64804589" Type="http://schemas.microsoft.com/office/2011/relationships/commentsExtended" Target="commentsExtended.xml"/><Relationship Id="rId20466a70291e37ec0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