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Xanthomonas arboricola pv. juglandis XANTJU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(2001); Bulgaria (2001); Denmark (2001); France (2001); Germany (2001); Greece (2001); Italy (2011); Netherlands (2001); Poland (2015); Portugal (2001); Romania (2001); Slovenia (2001); Spain (2001); United Kingdom (2001)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2386ae762f712339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Juglans regia (IUGRE)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701498">
    <w:multiLevelType w:val="hybridMultilevel"/>
    <w:lvl w:ilvl="0" w:tplc="23185477">
      <w:start w:val="1"/>
      <w:numFmt w:val="decimal"/>
      <w:lvlText w:val="%1."/>
      <w:lvlJc w:val="left"/>
      <w:pPr>
        <w:ind w:left="720" w:hanging="360"/>
      </w:pPr>
    </w:lvl>
    <w:lvl w:ilvl="1" w:tplc="23185477" w:tentative="1">
      <w:start w:val="1"/>
      <w:numFmt w:val="lowerLetter"/>
      <w:lvlText w:val="%2."/>
      <w:lvlJc w:val="left"/>
      <w:pPr>
        <w:ind w:left="1440" w:hanging="360"/>
      </w:pPr>
    </w:lvl>
    <w:lvl w:ilvl="2" w:tplc="23185477" w:tentative="1">
      <w:start w:val="1"/>
      <w:numFmt w:val="lowerRoman"/>
      <w:lvlText w:val="%3."/>
      <w:lvlJc w:val="right"/>
      <w:pPr>
        <w:ind w:left="2160" w:hanging="180"/>
      </w:pPr>
    </w:lvl>
    <w:lvl w:ilvl="3" w:tplc="23185477" w:tentative="1">
      <w:start w:val="1"/>
      <w:numFmt w:val="decimal"/>
      <w:lvlText w:val="%4."/>
      <w:lvlJc w:val="left"/>
      <w:pPr>
        <w:ind w:left="2880" w:hanging="360"/>
      </w:pPr>
    </w:lvl>
    <w:lvl w:ilvl="4" w:tplc="23185477" w:tentative="1">
      <w:start w:val="1"/>
      <w:numFmt w:val="lowerLetter"/>
      <w:lvlText w:val="%5."/>
      <w:lvlJc w:val="left"/>
      <w:pPr>
        <w:ind w:left="3600" w:hanging="360"/>
      </w:pPr>
    </w:lvl>
    <w:lvl w:ilvl="5" w:tplc="23185477" w:tentative="1">
      <w:start w:val="1"/>
      <w:numFmt w:val="lowerRoman"/>
      <w:lvlText w:val="%6."/>
      <w:lvlJc w:val="right"/>
      <w:pPr>
        <w:ind w:left="4320" w:hanging="180"/>
      </w:pPr>
    </w:lvl>
    <w:lvl w:ilvl="6" w:tplc="23185477" w:tentative="1">
      <w:start w:val="1"/>
      <w:numFmt w:val="decimal"/>
      <w:lvlText w:val="%7."/>
      <w:lvlJc w:val="left"/>
      <w:pPr>
        <w:ind w:left="5040" w:hanging="360"/>
      </w:pPr>
    </w:lvl>
    <w:lvl w:ilvl="7" w:tplc="23185477" w:tentative="1">
      <w:start w:val="1"/>
      <w:numFmt w:val="lowerLetter"/>
      <w:lvlText w:val="%8."/>
      <w:lvlJc w:val="left"/>
      <w:pPr>
        <w:ind w:left="5760" w:hanging="360"/>
      </w:pPr>
    </w:lvl>
    <w:lvl w:ilvl="8" w:tplc="231854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01497">
    <w:multiLevelType w:val="hybridMultilevel"/>
    <w:lvl w:ilvl="0" w:tplc="282579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701497">
    <w:abstractNumId w:val="46701497"/>
  </w:num>
  <w:num w:numId="46701498">
    <w:abstractNumId w:val="467014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97652226" Type="http://schemas.microsoft.com/office/2011/relationships/commentsExtended" Target="commentsExtended.xml"/><Relationship Id="rId92386ae762f712339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