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Cacoecimorpha pronubana TORTPR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(2011); Croatia (2013); Denmark (2013); France (2011); France/Corse (2011); Germany (2011); Greece (1992); Greece/Kriti (2003); Hungary (2011); Ireland (1992); Italy (2007); Italy/Sicilia (1994); Italy/Sardegna (1975); Lithuania (2008); Luxembourg (1988); Malta (2011); Netherlands (1999); Portugal (2011); Portugal/Madeira (2008); Romania (2011); Slovenia (2011); Spain (2004); Spain/Islas Baleares (1975); United Kingdom (2011); United Kingdom/England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5706a7028bc08bb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358798">
    <w:multiLevelType w:val="hybridMultilevel"/>
    <w:lvl w:ilvl="0" w:tplc="94813669">
      <w:start w:val="1"/>
      <w:numFmt w:val="decimal"/>
      <w:lvlText w:val="%1."/>
      <w:lvlJc w:val="left"/>
      <w:pPr>
        <w:ind w:left="720" w:hanging="360"/>
      </w:pPr>
    </w:lvl>
    <w:lvl w:ilvl="1" w:tplc="94813669" w:tentative="1">
      <w:start w:val="1"/>
      <w:numFmt w:val="lowerLetter"/>
      <w:lvlText w:val="%2."/>
      <w:lvlJc w:val="left"/>
      <w:pPr>
        <w:ind w:left="1440" w:hanging="360"/>
      </w:pPr>
    </w:lvl>
    <w:lvl w:ilvl="2" w:tplc="94813669" w:tentative="1">
      <w:start w:val="1"/>
      <w:numFmt w:val="lowerRoman"/>
      <w:lvlText w:val="%3."/>
      <w:lvlJc w:val="right"/>
      <w:pPr>
        <w:ind w:left="2160" w:hanging="180"/>
      </w:pPr>
    </w:lvl>
    <w:lvl w:ilvl="3" w:tplc="94813669" w:tentative="1">
      <w:start w:val="1"/>
      <w:numFmt w:val="decimal"/>
      <w:lvlText w:val="%4."/>
      <w:lvlJc w:val="left"/>
      <w:pPr>
        <w:ind w:left="2880" w:hanging="360"/>
      </w:pPr>
    </w:lvl>
    <w:lvl w:ilvl="4" w:tplc="94813669" w:tentative="1">
      <w:start w:val="1"/>
      <w:numFmt w:val="lowerLetter"/>
      <w:lvlText w:val="%5."/>
      <w:lvlJc w:val="left"/>
      <w:pPr>
        <w:ind w:left="3600" w:hanging="360"/>
      </w:pPr>
    </w:lvl>
    <w:lvl w:ilvl="5" w:tplc="94813669" w:tentative="1">
      <w:start w:val="1"/>
      <w:numFmt w:val="lowerRoman"/>
      <w:lvlText w:val="%6."/>
      <w:lvlJc w:val="right"/>
      <w:pPr>
        <w:ind w:left="4320" w:hanging="180"/>
      </w:pPr>
    </w:lvl>
    <w:lvl w:ilvl="6" w:tplc="94813669" w:tentative="1">
      <w:start w:val="1"/>
      <w:numFmt w:val="decimal"/>
      <w:lvlText w:val="%7."/>
      <w:lvlJc w:val="left"/>
      <w:pPr>
        <w:ind w:left="5040" w:hanging="360"/>
      </w:pPr>
    </w:lvl>
    <w:lvl w:ilvl="7" w:tplc="94813669" w:tentative="1">
      <w:start w:val="1"/>
      <w:numFmt w:val="lowerLetter"/>
      <w:lvlText w:val="%8."/>
      <w:lvlJc w:val="left"/>
      <w:pPr>
        <w:ind w:left="5760" w:hanging="360"/>
      </w:pPr>
    </w:lvl>
    <w:lvl w:ilvl="8" w:tplc="9481366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358797">
    <w:multiLevelType w:val="hybridMultilevel"/>
    <w:lvl w:ilvl="0" w:tplc="100852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358797">
    <w:abstractNumId w:val="46358797"/>
  </w:num>
  <w:num w:numId="46358798">
    <w:abstractNumId w:val="463587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1290082" Type="http://schemas.microsoft.com/office/2011/relationships/commentsExtended" Target="commentsExtended.xml"/><Relationship Id="rId15706a7028bc08bb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