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Ostrinia nubilalis PYRUNU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Ostrinia nubabilis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(1991); Bulgaria (1993); Cyprus (1991); Czech Republic (2011); Denmark (2013); France (1993); Germany (1993); Greece (1991); Hungary (2007); Ireland (1991); Italy (1991); Italy/Sicilia (1991); Italy/Sardegna (1991); Netherlands (1991); Poland (1991); Portugal (1993); Romania (1991); Slovenia (2010); Spain (1991); Sweden (1991); United Kingdom (1993); United Kingdom/England (1991)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65126aabbc0998b48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Capsicum annuum (CPSAN)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240780">
    <w:multiLevelType w:val="hybridMultilevel"/>
    <w:lvl w:ilvl="0" w:tplc="72393316">
      <w:start w:val="1"/>
      <w:numFmt w:val="decimal"/>
      <w:lvlText w:val="%1."/>
      <w:lvlJc w:val="left"/>
      <w:pPr>
        <w:ind w:left="720" w:hanging="360"/>
      </w:pPr>
    </w:lvl>
    <w:lvl w:ilvl="1" w:tplc="72393316" w:tentative="1">
      <w:start w:val="1"/>
      <w:numFmt w:val="lowerLetter"/>
      <w:lvlText w:val="%2."/>
      <w:lvlJc w:val="left"/>
      <w:pPr>
        <w:ind w:left="1440" w:hanging="360"/>
      </w:pPr>
    </w:lvl>
    <w:lvl w:ilvl="2" w:tplc="72393316" w:tentative="1">
      <w:start w:val="1"/>
      <w:numFmt w:val="lowerRoman"/>
      <w:lvlText w:val="%3."/>
      <w:lvlJc w:val="right"/>
      <w:pPr>
        <w:ind w:left="2160" w:hanging="180"/>
      </w:pPr>
    </w:lvl>
    <w:lvl w:ilvl="3" w:tplc="72393316" w:tentative="1">
      <w:start w:val="1"/>
      <w:numFmt w:val="decimal"/>
      <w:lvlText w:val="%4."/>
      <w:lvlJc w:val="left"/>
      <w:pPr>
        <w:ind w:left="2880" w:hanging="360"/>
      </w:pPr>
    </w:lvl>
    <w:lvl w:ilvl="4" w:tplc="72393316" w:tentative="1">
      <w:start w:val="1"/>
      <w:numFmt w:val="lowerLetter"/>
      <w:lvlText w:val="%5."/>
      <w:lvlJc w:val="left"/>
      <w:pPr>
        <w:ind w:left="3600" w:hanging="360"/>
      </w:pPr>
    </w:lvl>
    <w:lvl w:ilvl="5" w:tplc="72393316" w:tentative="1">
      <w:start w:val="1"/>
      <w:numFmt w:val="lowerRoman"/>
      <w:lvlText w:val="%6."/>
      <w:lvlJc w:val="right"/>
      <w:pPr>
        <w:ind w:left="4320" w:hanging="180"/>
      </w:pPr>
    </w:lvl>
    <w:lvl w:ilvl="6" w:tplc="72393316" w:tentative="1">
      <w:start w:val="1"/>
      <w:numFmt w:val="decimal"/>
      <w:lvlText w:val="%7."/>
      <w:lvlJc w:val="left"/>
      <w:pPr>
        <w:ind w:left="5040" w:hanging="360"/>
      </w:pPr>
    </w:lvl>
    <w:lvl w:ilvl="7" w:tplc="72393316" w:tentative="1">
      <w:start w:val="1"/>
      <w:numFmt w:val="lowerLetter"/>
      <w:lvlText w:val="%8."/>
      <w:lvlJc w:val="left"/>
      <w:pPr>
        <w:ind w:left="5760" w:hanging="360"/>
      </w:pPr>
    </w:lvl>
    <w:lvl w:ilvl="8" w:tplc="723933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240779">
    <w:multiLevelType w:val="hybridMultilevel"/>
    <w:lvl w:ilvl="0" w:tplc="368845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240779">
    <w:abstractNumId w:val="96240779"/>
  </w:num>
  <w:num w:numId="96240780">
    <w:abstractNumId w:val="962407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30284508" Type="http://schemas.microsoft.com/office/2011/relationships/commentsExtended" Target="commentsExtended.xml"/><Relationship Id="rId65126aabbc0998b48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