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cinnamomi PHYTCN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(1993); France (1994); France/Corse (1994); Germany (1993); Greece (2014); Ireland (1993); Italy (2014); Italy/Sicilia (1998); Italy/Sardegna (2009); Netherlands (1993); Portugal (2016); Portugal/Azores (1994); Spain (2016); Spain/Islas Canárias (1994); United Kingdom (1993); United Kingdom/England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1326a8d0a9e04b7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491208">
    <w:multiLevelType w:val="hybridMultilevel"/>
    <w:lvl w:ilvl="0" w:tplc="54526584">
      <w:start w:val="1"/>
      <w:numFmt w:val="decimal"/>
      <w:lvlText w:val="%1."/>
      <w:lvlJc w:val="left"/>
      <w:pPr>
        <w:ind w:left="720" w:hanging="360"/>
      </w:pPr>
    </w:lvl>
    <w:lvl w:ilvl="1" w:tplc="54526584" w:tentative="1">
      <w:start w:val="1"/>
      <w:numFmt w:val="lowerLetter"/>
      <w:lvlText w:val="%2."/>
      <w:lvlJc w:val="left"/>
      <w:pPr>
        <w:ind w:left="1440" w:hanging="360"/>
      </w:pPr>
    </w:lvl>
    <w:lvl w:ilvl="2" w:tplc="54526584" w:tentative="1">
      <w:start w:val="1"/>
      <w:numFmt w:val="lowerRoman"/>
      <w:lvlText w:val="%3."/>
      <w:lvlJc w:val="right"/>
      <w:pPr>
        <w:ind w:left="2160" w:hanging="180"/>
      </w:pPr>
    </w:lvl>
    <w:lvl w:ilvl="3" w:tplc="54526584" w:tentative="1">
      <w:start w:val="1"/>
      <w:numFmt w:val="decimal"/>
      <w:lvlText w:val="%4."/>
      <w:lvlJc w:val="left"/>
      <w:pPr>
        <w:ind w:left="2880" w:hanging="360"/>
      </w:pPr>
    </w:lvl>
    <w:lvl w:ilvl="4" w:tplc="54526584" w:tentative="1">
      <w:start w:val="1"/>
      <w:numFmt w:val="lowerLetter"/>
      <w:lvlText w:val="%5."/>
      <w:lvlJc w:val="left"/>
      <w:pPr>
        <w:ind w:left="3600" w:hanging="360"/>
      </w:pPr>
    </w:lvl>
    <w:lvl w:ilvl="5" w:tplc="54526584" w:tentative="1">
      <w:start w:val="1"/>
      <w:numFmt w:val="lowerRoman"/>
      <w:lvlText w:val="%6."/>
      <w:lvlJc w:val="right"/>
      <w:pPr>
        <w:ind w:left="4320" w:hanging="180"/>
      </w:pPr>
    </w:lvl>
    <w:lvl w:ilvl="6" w:tplc="54526584" w:tentative="1">
      <w:start w:val="1"/>
      <w:numFmt w:val="decimal"/>
      <w:lvlText w:val="%7."/>
      <w:lvlJc w:val="left"/>
      <w:pPr>
        <w:ind w:left="5040" w:hanging="360"/>
      </w:pPr>
    </w:lvl>
    <w:lvl w:ilvl="7" w:tplc="54526584" w:tentative="1">
      <w:start w:val="1"/>
      <w:numFmt w:val="lowerLetter"/>
      <w:lvlText w:val="%8."/>
      <w:lvlJc w:val="left"/>
      <w:pPr>
        <w:ind w:left="5760" w:hanging="360"/>
      </w:pPr>
    </w:lvl>
    <w:lvl w:ilvl="8" w:tplc="54526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491207">
    <w:multiLevelType w:val="hybridMultilevel"/>
    <w:lvl w:ilvl="0" w:tplc="65251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491207">
    <w:abstractNumId w:val="76491207"/>
  </w:num>
  <w:num w:numId="76491208">
    <w:abstractNumId w:val="764912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2898635" Type="http://schemas.microsoft.com/office/2011/relationships/commentsExtended" Target="commentsExtended.xml"/><Relationship Id="rId71326a8d0a9e04b7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