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Phthorimaea operculella PHTOOP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(2010); Croatia (1996); Cyprus (1993); France (1994); Greece (1992); Italy (1992); Italy/Sicilia (1968); Italy/Sardegna (1968); Malta (1995); Portugal (2008); Portugal/Azores (2005); Portugal/Madeira (2008); Romania (2010); Spain (2011);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3736a7028bc8dd8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615271">
    <w:multiLevelType w:val="hybridMultilevel"/>
    <w:lvl w:ilvl="0" w:tplc="45894690">
      <w:start w:val="1"/>
      <w:numFmt w:val="decimal"/>
      <w:lvlText w:val="%1."/>
      <w:lvlJc w:val="left"/>
      <w:pPr>
        <w:ind w:left="720" w:hanging="360"/>
      </w:pPr>
    </w:lvl>
    <w:lvl w:ilvl="1" w:tplc="45894690" w:tentative="1">
      <w:start w:val="1"/>
      <w:numFmt w:val="lowerLetter"/>
      <w:lvlText w:val="%2."/>
      <w:lvlJc w:val="left"/>
      <w:pPr>
        <w:ind w:left="1440" w:hanging="360"/>
      </w:pPr>
    </w:lvl>
    <w:lvl w:ilvl="2" w:tplc="45894690" w:tentative="1">
      <w:start w:val="1"/>
      <w:numFmt w:val="lowerRoman"/>
      <w:lvlText w:val="%3."/>
      <w:lvlJc w:val="right"/>
      <w:pPr>
        <w:ind w:left="2160" w:hanging="180"/>
      </w:pPr>
    </w:lvl>
    <w:lvl w:ilvl="3" w:tplc="45894690" w:tentative="1">
      <w:start w:val="1"/>
      <w:numFmt w:val="decimal"/>
      <w:lvlText w:val="%4."/>
      <w:lvlJc w:val="left"/>
      <w:pPr>
        <w:ind w:left="2880" w:hanging="360"/>
      </w:pPr>
    </w:lvl>
    <w:lvl w:ilvl="4" w:tplc="45894690" w:tentative="1">
      <w:start w:val="1"/>
      <w:numFmt w:val="lowerLetter"/>
      <w:lvlText w:val="%5."/>
      <w:lvlJc w:val="left"/>
      <w:pPr>
        <w:ind w:left="3600" w:hanging="360"/>
      </w:pPr>
    </w:lvl>
    <w:lvl w:ilvl="5" w:tplc="45894690" w:tentative="1">
      <w:start w:val="1"/>
      <w:numFmt w:val="lowerRoman"/>
      <w:lvlText w:val="%6."/>
      <w:lvlJc w:val="right"/>
      <w:pPr>
        <w:ind w:left="4320" w:hanging="180"/>
      </w:pPr>
    </w:lvl>
    <w:lvl w:ilvl="6" w:tplc="45894690" w:tentative="1">
      <w:start w:val="1"/>
      <w:numFmt w:val="decimal"/>
      <w:lvlText w:val="%7."/>
      <w:lvlJc w:val="left"/>
      <w:pPr>
        <w:ind w:left="5040" w:hanging="360"/>
      </w:pPr>
    </w:lvl>
    <w:lvl w:ilvl="7" w:tplc="45894690" w:tentative="1">
      <w:start w:val="1"/>
      <w:numFmt w:val="lowerLetter"/>
      <w:lvlText w:val="%8."/>
      <w:lvlJc w:val="left"/>
      <w:pPr>
        <w:ind w:left="5760" w:hanging="360"/>
      </w:pPr>
    </w:lvl>
    <w:lvl w:ilvl="8" w:tplc="458946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15270">
    <w:multiLevelType w:val="hybridMultilevel"/>
    <w:lvl w:ilvl="0" w:tplc="11555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615270">
    <w:abstractNumId w:val="20615270"/>
  </w:num>
  <w:num w:numId="20615271">
    <w:abstractNumId w:val="206152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76320416" Type="http://schemas.microsoft.com/office/2011/relationships/commentsExtended" Target="commentsExtended.xml"/><Relationship Id="rId23736a7028bc8dd8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