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549269f578df9c66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26469f578df9cb5e"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29069f578df9d0bd"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71169f578df9d60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45569f578df9db26"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93769f578df9e037"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34869f578df9e5f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77169f578df9eb1d"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44569f578df9f01a"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47469f578df9f553"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96969f578df9fa48"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90069f578df9ff1e"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96269f578dfa03c0"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78540">
    <w:multiLevelType w:val="hybridMultilevel"/>
    <w:lvl w:ilvl="0" w:tplc="65803424">
      <w:start w:val="1"/>
      <w:numFmt w:val="decimal"/>
      <w:lvlText w:val="%1."/>
      <w:lvlJc w:val="left"/>
      <w:pPr>
        <w:ind w:left="720" w:hanging="360"/>
      </w:pPr>
    </w:lvl>
    <w:lvl w:ilvl="1" w:tplc="65803424" w:tentative="1">
      <w:start w:val="1"/>
      <w:numFmt w:val="lowerLetter"/>
      <w:lvlText w:val="%2."/>
      <w:lvlJc w:val="left"/>
      <w:pPr>
        <w:ind w:left="1440" w:hanging="360"/>
      </w:pPr>
    </w:lvl>
    <w:lvl w:ilvl="2" w:tplc="65803424" w:tentative="1">
      <w:start w:val="1"/>
      <w:numFmt w:val="lowerRoman"/>
      <w:lvlText w:val="%3."/>
      <w:lvlJc w:val="right"/>
      <w:pPr>
        <w:ind w:left="2160" w:hanging="180"/>
      </w:pPr>
    </w:lvl>
    <w:lvl w:ilvl="3" w:tplc="65803424" w:tentative="1">
      <w:start w:val="1"/>
      <w:numFmt w:val="decimal"/>
      <w:lvlText w:val="%4."/>
      <w:lvlJc w:val="left"/>
      <w:pPr>
        <w:ind w:left="2880" w:hanging="360"/>
      </w:pPr>
    </w:lvl>
    <w:lvl w:ilvl="4" w:tplc="65803424" w:tentative="1">
      <w:start w:val="1"/>
      <w:numFmt w:val="lowerLetter"/>
      <w:lvlText w:val="%5."/>
      <w:lvlJc w:val="left"/>
      <w:pPr>
        <w:ind w:left="3600" w:hanging="360"/>
      </w:pPr>
    </w:lvl>
    <w:lvl w:ilvl="5" w:tplc="65803424" w:tentative="1">
      <w:start w:val="1"/>
      <w:numFmt w:val="lowerRoman"/>
      <w:lvlText w:val="%6."/>
      <w:lvlJc w:val="right"/>
      <w:pPr>
        <w:ind w:left="4320" w:hanging="180"/>
      </w:pPr>
    </w:lvl>
    <w:lvl w:ilvl="6" w:tplc="65803424" w:tentative="1">
      <w:start w:val="1"/>
      <w:numFmt w:val="decimal"/>
      <w:lvlText w:val="%7."/>
      <w:lvlJc w:val="left"/>
      <w:pPr>
        <w:ind w:left="5040" w:hanging="360"/>
      </w:pPr>
    </w:lvl>
    <w:lvl w:ilvl="7" w:tplc="65803424" w:tentative="1">
      <w:start w:val="1"/>
      <w:numFmt w:val="lowerLetter"/>
      <w:lvlText w:val="%8."/>
      <w:lvlJc w:val="left"/>
      <w:pPr>
        <w:ind w:left="5760" w:hanging="360"/>
      </w:pPr>
    </w:lvl>
    <w:lvl w:ilvl="8" w:tplc="65803424" w:tentative="1">
      <w:start w:val="1"/>
      <w:numFmt w:val="lowerRoman"/>
      <w:lvlText w:val="%9."/>
      <w:lvlJc w:val="right"/>
      <w:pPr>
        <w:ind w:left="6480" w:hanging="180"/>
      </w:pPr>
    </w:lvl>
  </w:abstractNum>
  <w:abstractNum w:abstractNumId="94578539">
    <w:multiLevelType w:val="hybridMultilevel"/>
    <w:lvl w:ilvl="0" w:tplc="53223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78539">
    <w:abstractNumId w:val="94578539"/>
  </w:num>
  <w:num w:numId="94578540">
    <w:abstractNumId w:val="945785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467203" Type="http://schemas.microsoft.com/office/2011/relationships/commentsExtended" Target="commentsExtended.xml"/><Relationship Id="rId549269f578df9c669" Type="http://schemas.openxmlformats.org/officeDocument/2006/relationships/hyperlink" Target="https://gd.eppo.int/" TargetMode="External"/><Relationship Id="rId226469f578df9cb5e" Type="http://schemas.openxmlformats.org/officeDocument/2006/relationships/hyperlink" Target="http://www.efsa.europa.eu/en/efsajournal/doc/3923.pdf" TargetMode="External"/><Relationship Id="rId929069f578df9d0bd" Type="http://schemas.openxmlformats.org/officeDocument/2006/relationships/hyperlink" Target="http://www.efsa.europa.eu/en/efsajournal/doc/3923.pdf" TargetMode="External"/><Relationship Id="rId371169f578df9d60b" Type="http://schemas.openxmlformats.org/officeDocument/2006/relationships/hyperlink" Target="http://www.efsa.europa.eu/en/efsajournal/doc/3923.pdf" TargetMode="External"/><Relationship Id="rId145569f578df9db26" Type="http://schemas.openxmlformats.org/officeDocument/2006/relationships/hyperlink" Target="http://www.efsa.europa.eu/en/efsajournal/doc/3923.pdf" TargetMode="External"/><Relationship Id="rId593769f578df9e037" Type="http://schemas.openxmlformats.org/officeDocument/2006/relationships/hyperlink" Target="http://www.efsa.europa.eu/en/efsajournal/doc/3923.pdf" TargetMode="External"/><Relationship Id="rId234869f578df9e5fb" Type="http://schemas.openxmlformats.org/officeDocument/2006/relationships/hyperlink" Target="http://www.efsa.europa.eu/en/efsajournal/doc/3923.pdf" TargetMode="External"/><Relationship Id="rId677169f578df9eb1d" Type="http://schemas.openxmlformats.org/officeDocument/2006/relationships/hyperlink" Target="http://www.efsa.europa.eu/en/efsajournal/doc/3923.pdf" TargetMode="External"/><Relationship Id="rId344569f578df9f01a" Type="http://schemas.openxmlformats.org/officeDocument/2006/relationships/hyperlink" Target="http://www.efsa.europa.eu/en/efsajournal/doc/3923.pdf" TargetMode="External"/><Relationship Id="rId147469f578df9f553" Type="http://schemas.openxmlformats.org/officeDocument/2006/relationships/hyperlink" Target="http://www.efsa.europa.eu/en/efsajournal/doc/3923.pdf" TargetMode="External"/><Relationship Id="rId496969f578df9fa48" Type="http://schemas.openxmlformats.org/officeDocument/2006/relationships/hyperlink" Target="http://www.efsa.europa.eu/en/efsajournal/doc/3923.pdf" TargetMode="External"/><Relationship Id="rId490069f578df9ff1e" Type="http://schemas.openxmlformats.org/officeDocument/2006/relationships/hyperlink" Target="http://www.efsa.europa.eu/en/efsajournal/doc/3923.pdf" TargetMode="External"/><Relationship Id="rId696269f578dfa03c0"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