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Beet necrotic yellow vein virus BNYVV0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(1998); Belgium (2005); Bulgaria (1993); Croatia (2005); Czech Republic (2010); Denmark (2001); France (2009); Germany (2005); Greece (2011); Hungary (2003); Italy (2011); Lithuania (2013); Netherlands (2015); Poland (2009); Romania (1997); Slovakia (2005); Slovenia (2001); Spain (2009); Sweden (2000); United Kingdom (2009); United Kingdom/England (2005)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3366ae75fef8932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82065">
    <w:multiLevelType w:val="hybridMultilevel"/>
    <w:lvl w:ilvl="0" w:tplc="82347791">
      <w:start w:val="1"/>
      <w:numFmt w:val="decimal"/>
      <w:lvlText w:val="%1."/>
      <w:lvlJc w:val="left"/>
      <w:pPr>
        <w:ind w:left="720" w:hanging="360"/>
      </w:pPr>
    </w:lvl>
    <w:lvl w:ilvl="1" w:tplc="82347791" w:tentative="1">
      <w:start w:val="1"/>
      <w:numFmt w:val="lowerLetter"/>
      <w:lvlText w:val="%2."/>
      <w:lvlJc w:val="left"/>
      <w:pPr>
        <w:ind w:left="1440" w:hanging="360"/>
      </w:pPr>
    </w:lvl>
    <w:lvl w:ilvl="2" w:tplc="82347791" w:tentative="1">
      <w:start w:val="1"/>
      <w:numFmt w:val="lowerRoman"/>
      <w:lvlText w:val="%3."/>
      <w:lvlJc w:val="right"/>
      <w:pPr>
        <w:ind w:left="2160" w:hanging="180"/>
      </w:pPr>
    </w:lvl>
    <w:lvl w:ilvl="3" w:tplc="82347791" w:tentative="1">
      <w:start w:val="1"/>
      <w:numFmt w:val="decimal"/>
      <w:lvlText w:val="%4."/>
      <w:lvlJc w:val="left"/>
      <w:pPr>
        <w:ind w:left="2880" w:hanging="360"/>
      </w:pPr>
    </w:lvl>
    <w:lvl w:ilvl="4" w:tplc="82347791" w:tentative="1">
      <w:start w:val="1"/>
      <w:numFmt w:val="lowerLetter"/>
      <w:lvlText w:val="%5."/>
      <w:lvlJc w:val="left"/>
      <w:pPr>
        <w:ind w:left="3600" w:hanging="360"/>
      </w:pPr>
    </w:lvl>
    <w:lvl w:ilvl="5" w:tplc="82347791" w:tentative="1">
      <w:start w:val="1"/>
      <w:numFmt w:val="lowerRoman"/>
      <w:lvlText w:val="%6."/>
      <w:lvlJc w:val="right"/>
      <w:pPr>
        <w:ind w:left="4320" w:hanging="180"/>
      </w:pPr>
    </w:lvl>
    <w:lvl w:ilvl="6" w:tplc="82347791" w:tentative="1">
      <w:start w:val="1"/>
      <w:numFmt w:val="decimal"/>
      <w:lvlText w:val="%7."/>
      <w:lvlJc w:val="left"/>
      <w:pPr>
        <w:ind w:left="5040" w:hanging="360"/>
      </w:pPr>
    </w:lvl>
    <w:lvl w:ilvl="7" w:tplc="82347791" w:tentative="1">
      <w:start w:val="1"/>
      <w:numFmt w:val="lowerLetter"/>
      <w:lvlText w:val="%8."/>
      <w:lvlJc w:val="left"/>
      <w:pPr>
        <w:ind w:left="5760" w:hanging="360"/>
      </w:pPr>
    </w:lvl>
    <w:lvl w:ilvl="8" w:tplc="823477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82064">
    <w:multiLevelType w:val="hybridMultilevel"/>
    <w:lvl w:ilvl="0" w:tplc="17668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82064">
    <w:abstractNumId w:val="57982064"/>
  </w:num>
  <w:num w:numId="57982065">
    <w:abstractNumId w:val="57982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3270267" Type="http://schemas.microsoft.com/office/2011/relationships/commentsExtended" Target="commentsExtended.xml"/><Relationship Id="rId33366ae75fef8932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