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Beet necrotic yellow vein virus BNYVV0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(1998); Belgium (2005); Bulgaria (1993); Croatia (2005); Czech Republic (2010); Denmark (2001); France (2009); Germany (2005); Greece (2011); Hungary (2003); Italy (2011); Lithuania (2013); Netherlands (2015); Poland (2009); Romania (1997); Slovakia (2005); Slovenia (2001); Spain (2009); Sweden (2000); United Kingdom (2009); United Kingdom/England (2005)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23156aabbc163e370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Beta vulgaris (BEAVX)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329420">
    <w:multiLevelType w:val="hybridMultilevel"/>
    <w:lvl w:ilvl="0" w:tplc="13286907">
      <w:start w:val="1"/>
      <w:numFmt w:val="decimal"/>
      <w:lvlText w:val="%1."/>
      <w:lvlJc w:val="left"/>
      <w:pPr>
        <w:ind w:left="720" w:hanging="360"/>
      </w:pPr>
    </w:lvl>
    <w:lvl w:ilvl="1" w:tplc="13286907" w:tentative="1">
      <w:start w:val="1"/>
      <w:numFmt w:val="lowerLetter"/>
      <w:lvlText w:val="%2."/>
      <w:lvlJc w:val="left"/>
      <w:pPr>
        <w:ind w:left="1440" w:hanging="360"/>
      </w:pPr>
    </w:lvl>
    <w:lvl w:ilvl="2" w:tplc="13286907" w:tentative="1">
      <w:start w:val="1"/>
      <w:numFmt w:val="lowerRoman"/>
      <w:lvlText w:val="%3."/>
      <w:lvlJc w:val="right"/>
      <w:pPr>
        <w:ind w:left="2160" w:hanging="180"/>
      </w:pPr>
    </w:lvl>
    <w:lvl w:ilvl="3" w:tplc="13286907" w:tentative="1">
      <w:start w:val="1"/>
      <w:numFmt w:val="decimal"/>
      <w:lvlText w:val="%4."/>
      <w:lvlJc w:val="left"/>
      <w:pPr>
        <w:ind w:left="2880" w:hanging="360"/>
      </w:pPr>
    </w:lvl>
    <w:lvl w:ilvl="4" w:tplc="13286907" w:tentative="1">
      <w:start w:val="1"/>
      <w:numFmt w:val="lowerLetter"/>
      <w:lvlText w:val="%5."/>
      <w:lvlJc w:val="left"/>
      <w:pPr>
        <w:ind w:left="3600" w:hanging="360"/>
      </w:pPr>
    </w:lvl>
    <w:lvl w:ilvl="5" w:tplc="13286907" w:tentative="1">
      <w:start w:val="1"/>
      <w:numFmt w:val="lowerRoman"/>
      <w:lvlText w:val="%6."/>
      <w:lvlJc w:val="right"/>
      <w:pPr>
        <w:ind w:left="4320" w:hanging="180"/>
      </w:pPr>
    </w:lvl>
    <w:lvl w:ilvl="6" w:tplc="13286907" w:tentative="1">
      <w:start w:val="1"/>
      <w:numFmt w:val="decimal"/>
      <w:lvlText w:val="%7."/>
      <w:lvlJc w:val="left"/>
      <w:pPr>
        <w:ind w:left="5040" w:hanging="360"/>
      </w:pPr>
    </w:lvl>
    <w:lvl w:ilvl="7" w:tplc="13286907" w:tentative="1">
      <w:start w:val="1"/>
      <w:numFmt w:val="lowerLetter"/>
      <w:lvlText w:val="%8."/>
      <w:lvlJc w:val="left"/>
      <w:pPr>
        <w:ind w:left="5760" w:hanging="360"/>
      </w:pPr>
    </w:lvl>
    <w:lvl w:ilvl="8" w:tplc="1328690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329419">
    <w:multiLevelType w:val="hybridMultilevel"/>
    <w:lvl w:ilvl="0" w:tplc="224818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329419">
    <w:abstractNumId w:val="64329419"/>
  </w:num>
  <w:num w:numId="64329420">
    <w:abstractNumId w:val="643294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14395458" Type="http://schemas.microsoft.com/office/2011/relationships/commentsExtended" Target="commentsExtended.xml"/><Relationship Id="rId23156aabbc163e370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