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 Vegetable propagating and planting material (other than seeds) sector, Ornamental sector</w:t>
      </w:r>
    </w:p>
    <w:p>
      <w:pPr>
        <w:numPr>
          <w:ilvl w:val="0"/>
          <w:numId w:val="1"/>
        </w:numPr>
        <w:spacing w:before="0" w:after="0" w:line="240" w:lineRule="auto"/>
        <w:jc w:val="left"/>
        <w:rPr>
          <w:color w:val="F30000"/>
          <w:sz w:val="24"/>
          <w:szCs w:val="24"/>
        </w:rPr>
      </w:pPr>
      <w:r>
        <w:rPr>
          <w:color w:val="F30000"/>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specific viruses listed in EPPO PM 4/6 could be further analyzed: Chrysanthemum B carlavirus (CVB), Tomato aspermy cucumovirus (TAV), Tomato spotted wilt tospovirus (TSWV), Impatiens necrotic spot tospovirus (INSV), and Chrysanthemum stunt pospiviroid (CSVd).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N°19: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N°20: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201-209;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N°22: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specific viruses are listed in EPPO PM 4/27 Standard could be further analyzed: Apple chlorotic leaf spot trichovirus, Apple mosaic ilarvirus, Apple stem-grooving capillovirus and Apple stem-pitting foveavirus. Indeed this Standard is covering fruit production and ornamental purposes.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Remark: A number of viruses - Apple chlorotic leaf spot trichovirus, Apple mosaic ilarvirus, Apple stem-grooving capillovirus, Apple stem-pitting foveavirus (EPPO PM 4/27 Standard) - infect fruiting Malus species and plants for planting are a pathway, and can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N°24: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N°27: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specific viruses are listed in EPPO PM 4/27 Standard could be further analyzed: Apple chlorotic leaf spot trichovirus, Apple mosaic ilarvirus, Apple stem-grooving capillovirus and Apple stem-pitting foveavirus. Indeed this Standard is covering fruit production and ornamental purposes.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Remark: Apple chlorotic leafspot trichovirus, Apple stem-grooving capillovirus, Apple stem-pitting foveavirus (EPPO PM 4/27 Standard) infect fruiting Pyrus species and, in the absence of further information can be assumed to act in a similar way in ornamental species or varieties, in having well-documented adverse effects.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N°28: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N°29: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N°30: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 direct progeny</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 total of 17 viruses are listed in EPPO PM 4/28(1)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proposed to list the targeted viruses individually. However the general requirement and threshold for Viruses should remain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1"/>
      </w:pPr>
      <w:r>
        <w:rPr>
          <w:color w:val="000000"/>
          <w:sz w:val="24"/>
          <w:szCs w:val="24"/>
        </w:rPr>
        <w:t xml:space="preserve">HOST PLANT N°32: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84226">
    <w:multiLevelType w:val="hybridMultilevel"/>
    <w:lvl w:ilvl="0" w:tplc="82676040">
      <w:start w:val="1"/>
      <w:numFmt w:val="decimal"/>
      <w:lvlText w:val="%1."/>
      <w:lvlJc w:val="left"/>
      <w:pPr>
        <w:ind w:left="720" w:hanging="360"/>
      </w:pPr>
    </w:lvl>
    <w:lvl w:ilvl="1" w:tplc="82676040" w:tentative="1">
      <w:start w:val="1"/>
      <w:numFmt w:val="lowerLetter"/>
      <w:lvlText w:val="%2."/>
      <w:lvlJc w:val="left"/>
      <w:pPr>
        <w:ind w:left="1440" w:hanging="360"/>
      </w:pPr>
    </w:lvl>
    <w:lvl w:ilvl="2" w:tplc="82676040" w:tentative="1">
      <w:start w:val="1"/>
      <w:numFmt w:val="lowerRoman"/>
      <w:lvlText w:val="%3."/>
      <w:lvlJc w:val="right"/>
      <w:pPr>
        <w:ind w:left="2160" w:hanging="180"/>
      </w:pPr>
    </w:lvl>
    <w:lvl w:ilvl="3" w:tplc="82676040" w:tentative="1">
      <w:start w:val="1"/>
      <w:numFmt w:val="decimal"/>
      <w:lvlText w:val="%4."/>
      <w:lvlJc w:val="left"/>
      <w:pPr>
        <w:ind w:left="2880" w:hanging="360"/>
      </w:pPr>
    </w:lvl>
    <w:lvl w:ilvl="4" w:tplc="82676040" w:tentative="1">
      <w:start w:val="1"/>
      <w:numFmt w:val="lowerLetter"/>
      <w:lvlText w:val="%5."/>
      <w:lvlJc w:val="left"/>
      <w:pPr>
        <w:ind w:left="3600" w:hanging="360"/>
      </w:pPr>
    </w:lvl>
    <w:lvl w:ilvl="5" w:tplc="82676040" w:tentative="1">
      <w:start w:val="1"/>
      <w:numFmt w:val="lowerRoman"/>
      <w:lvlText w:val="%6."/>
      <w:lvlJc w:val="right"/>
      <w:pPr>
        <w:ind w:left="4320" w:hanging="180"/>
      </w:pPr>
    </w:lvl>
    <w:lvl w:ilvl="6" w:tplc="82676040" w:tentative="1">
      <w:start w:val="1"/>
      <w:numFmt w:val="decimal"/>
      <w:lvlText w:val="%7."/>
      <w:lvlJc w:val="left"/>
      <w:pPr>
        <w:ind w:left="5040" w:hanging="360"/>
      </w:pPr>
    </w:lvl>
    <w:lvl w:ilvl="7" w:tplc="82676040" w:tentative="1">
      <w:start w:val="1"/>
      <w:numFmt w:val="lowerLetter"/>
      <w:lvlText w:val="%8."/>
      <w:lvlJc w:val="left"/>
      <w:pPr>
        <w:ind w:left="5760" w:hanging="360"/>
      </w:pPr>
    </w:lvl>
    <w:lvl w:ilvl="8" w:tplc="82676040" w:tentative="1">
      <w:start w:val="1"/>
      <w:numFmt w:val="lowerRoman"/>
      <w:lvlText w:val="%9."/>
      <w:lvlJc w:val="right"/>
      <w:pPr>
        <w:ind w:left="6480" w:hanging="180"/>
      </w:pPr>
    </w:lvl>
  </w:abstractNum>
  <w:abstractNum w:abstractNumId="14084225">
    <w:multiLevelType w:val="hybridMultilevel"/>
    <w:lvl w:ilvl="0" w:tplc="581786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84225">
    <w:abstractNumId w:val="14084225"/>
  </w:num>
  <w:num w:numId="14084226">
    <w:abstractNumId w:val="140842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80942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