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21669f579d81fb68"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25710">
    <w:multiLevelType w:val="hybridMultilevel"/>
    <w:lvl w:ilvl="0" w:tplc="90851024">
      <w:start w:val="1"/>
      <w:numFmt w:val="decimal"/>
      <w:lvlText w:val="%1."/>
      <w:lvlJc w:val="left"/>
      <w:pPr>
        <w:ind w:left="720" w:hanging="360"/>
      </w:pPr>
    </w:lvl>
    <w:lvl w:ilvl="1" w:tplc="90851024" w:tentative="1">
      <w:start w:val="1"/>
      <w:numFmt w:val="lowerLetter"/>
      <w:lvlText w:val="%2."/>
      <w:lvlJc w:val="left"/>
      <w:pPr>
        <w:ind w:left="1440" w:hanging="360"/>
      </w:pPr>
    </w:lvl>
    <w:lvl w:ilvl="2" w:tplc="90851024" w:tentative="1">
      <w:start w:val="1"/>
      <w:numFmt w:val="lowerRoman"/>
      <w:lvlText w:val="%3."/>
      <w:lvlJc w:val="right"/>
      <w:pPr>
        <w:ind w:left="2160" w:hanging="180"/>
      </w:pPr>
    </w:lvl>
    <w:lvl w:ilvl="3" w:tplc="90851024" w:tentative="1">
      <w:start w:val="1"/>
      <w:numFmt w:val="decimal"/>
      <w:lvlText w:val="%4."/>
      <w:lvlJc w:val="left"/>
      <w:pPr>
        <w:ind w:left="2880" w:hanging="360"/>
      </w:pPr>
    </w:lvl>
    <w:lvl w:ilvl="4" w:tplc="90851024" w:tentative="1">
      <w:start w:val="1"/>
      <w:numFmt w:val="lowerLetter"/>
      <w:lvlText w:val="%5."/>
      <w:lvlJc w:val="left"/>
      <w:pPr>
        <w:ind w:left="3600" w:hanging="360"/>
      </w:pPr>
    </w:lvl>
    <w:lvl w:ilvl="5" w:tplc="90851024" w:tentative="1">
      <w:start w:val="1"/>
      <w:numFmt w:val="lowerRoman"/>
      <w:lvlText w:val="%6."/>
      <w:lvlJc w:val="right"/>
      <w:pPr>
        <w:ind w:left="4320" w:hanging="180"/>
      </w:pPr>
    </w:lvl>
    <w:lvl w:ilvl="6" w:tplc="90851024" w:tentative="1">
      <w:start w:val="1"/>
      <w:numFmt w:val="decimal"/>
      <w:lvlText w:val="%7."/>
      <w:lvlJc w:val="left"/>
      <w:pPr>
        <w:ind w:left="5040" w:hanging="360"/>
      </w:pPr>
    </w:lvl>
    <w:lvl w:ilvl="7" w:tplc="90851024" w:tentative="1">
      <w:start w:val="1"/>
      <w:numFmt w:val="lowerLetter"/>
      <w:lvlText w:val="%8."/>
      <w:lvlJc w:val="left"/>
      <w:pPr>
        <w:ind w:left="5760" w:hanging="360"/>
      </w:pPr>
    </w:lvl>
    <w:lvl w:ilvl="8" w:tplc="90851024" w:tentative="1">
      <w:start w:val="1"/>
      <w:numFmt w:val="lowerRoman"/>
      <w:lvlText w:val="%9."/>
      <w:lvlJc w:val="right"/>
      <w:pPr>
        <w:ind w:left="6480" w:hanging="180"/>
      </w:pPr>
    </w:lvl>
  </w:abstractNum>
  <w:abstractNum w:abstractNumId="72425709">
    <w:multiLevelType w:val="hybridMultilevel"/>
    <w:lvl w:ilvl="0" w:tplc="70848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25709">
    <w:abstractNumId w:val="72425709"/>
  </w:num>
  <w:num w:numId="72425710">
    <w:abstractNumId w:val="724257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951700" Type="http://schemas.microsoft.com/office/2011/relationships/commentsExtended" Target="commentsExtended.xml"/><Relationship Id="rId621669f579d81fb68"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