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Meloidogyne 1MELGG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Meloidogyne spp.</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propagating and planting material (other than seeds)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Root-knot nematode (M. exigua, M. naasi, M. hapla, M. incognita, M. arenaria, and M. javanica, M. ethiopica) (EPPO Global Database, Kotcon et al., 1985; Davis et al., 2003; CABI, 2017) are polyphagous pests. They all cause characteristic knots (galls), swellings and other malformations on the roots of onion. M. ethiopica is included in EPPO alert list (</w:t>
      </w:r>
      <w:hyperlink r:id="rId11376aabbc0eac8d4" w:history="1">
        <w:r>
          <w:rPr>
            <w:color w:val="0200C9"/>
            <w:sz w:val="24"/>
            <w:szCs w:val="24"/>
          </w:rPr>
          <w:t xml:space="preserve">https://www.eppo.int/QUARANTINE/Alert_List/alert_list.htm</w:t>
        </w:r>
      </w:hyperlink>
      <w:r>
        <w:rPr>
          <w:color w:val="0200C9"/>
          <w:sz w:val="24"/>
          <w:szCs w:val="24"/>
        </w:rPr>
        <w:t xml:space="preserve">) (EPPO website). These species cause similar symptoms on the host and they are all present in the EU. Distinction among them can be difficult. Including all the species in the genus would make for practical application and avoid the need for full identification to species of any root-knot nematodes found in the material to be eventually marketed.</w:t>
      </w:r>
      <w:r>
        <w:rPr>
          <w:color w:val="0200C9"/>
          <w:sz w:val="24"/>
          <w:szCs w:val="24"/>
        </w:rPr>
        <w:br/>
        <w:t xml:space="preserve">Remark: In the RNQP Questionnaire, for the 'Vegetable propagating and planting material (other than seeds)' Sector, GB supported a listing at the Genus level for Allium cepa but did not support such a listing for Cucumis melo, Solanum lycopersicum, Solanum melongena (no justification was given, and no information for the other host plants). No other EU Member States selected this entry as an important entry in the RNQP Questionnaire.</w:t>
      </w:r>
      <w:r>
        <w:rPr>
          <w:color w:val="0200C9"/>
          <w:sz w:val="24"/>
          <w:szCs w:val="24"/>
        </w:rPr>
        <w:br/>
        <w:t xml:space="preserve">For the 'Ornamental' Sector, no country supported a listing of the entire genus. However SE suggested to define specific Risk management measures for this entry on Citrus, Prunus and Rosa. Experts commented that for ornamentals, the principal risk is linked to M. hapla.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worldwide.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(ALLCE)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Meloidogyne spp. is a soil borne pest. It survives in weeds and in the crop debris. It spreads with infested materials, by human assisted means, root debris and soil but an infestation in a seedling nursery of vegetable species is unlikely. The SEWG considered that, for Meloidogyne as a genus, it is not possible to state that plants for planting are the main pathway. Most host species have a short growing season and are produced from seed. For Allium sets the total growing season is longer. However ‘Substantially free’ is a sufficient measure, including for onion sets.</w:t>
      </w:r>
      <w:r>
        <w:rPr>
          <w:color w:val="F30000"/>
          <w:sz w:val="24"/>
          <w:szCs w:val="24"/>
        </w:rPr>
        <w:br/>
        <w:t xml:space="preserve">Remark: no economic impact data of Meloidogyne on A. cepa have been found.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main pathway for Meloidogyne as a genus.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(2017) Datasheet - Meloidogyne ethiopica (Root-knot nematode). </w:t>
      </w:r>
      <w:hyperlink r:id="rId25806aabbc0eace20" w:history="1">
        <w:r>
          <w:rPr>
            <w:color w:val="0200C9"/>
            <w:sz w:val="24"/>
            <w:szCs w:val="24"/>
          </w:rPr>
          <w:t xml:space="preserve">http://www.cabi.org/isc/datasheet/33239</w:t>
        </w:r>
      </w:hyperlink>
      <w:r>
        <w:rPr>
          <w:color w:val="0200C9"/>
          <w:sz w:val="24"/>
          <w:szCs w:val="24"/>
        </w:rPr>
        <w:t xml:space="preserve">. Accessed June, 26th 2017;</w:t>
      </w:r>
    </w:p>
    <w:p>
      <w:pPr>
        <w:numPr>
          <w:ilvl w:val="0"/>
          <w:numId w:val="1"/>
        </w:numPr>
        <w:spacing w:before="0" w:after="0" w:line="240" w:lineRule="auto"/>
        <w:jc w:val="left"/>
        <w:rPr>
          <w:color w:val="0200C9"/>
          <w:sz w:val="24"/>
          <w:szCs w:val="24"/>
        </w:rPr>
      </w:pPr>
      <w:r>
        <w:rPr>
          <w:color w:val="0200C9"/>
          <w:sz w:val="24"/>
          <w:szCs w:val="24"/>
        </w:rPr>
        <w:t xml:space="preserve">EPPO Global Database (2017) </w:t>
      </w:r>
      <w:hyperlink r:id="rId45376aabbc0eace52" w:history="1">
        <w:r>
          <w:rPr>
            <w:color w:val="0200C9"/>
            <w:sz w:val="24"/>
            <w:szCs w:val="24"/>
          </w:rPr>
          <w:t xml:space="preserve">https://gd.eppo.int/taxon/MELGEX/hosts</w:t>
        </w:r>
      </w:hyperlink>
      <w:r>
        <w:rPr>
          <w:color w:val="0200C9"/>
          <w:sz w:val="24"/>
          <w:szCs w:val="24"/>
        </w:rPr>
        <w:t xml:space="preserve">. Accessed June, 25th 2017;</w:t>
      </w:r>
    </w:p>
    <w:p>
      <w:pPr>
        <w:numPr>
          <w:ilvl w:val="0"/>
          <w:numId w:val="1"/>
        </w:numPr>
        <w:spacing w:before="0" w:after="0" w:line="240" w:lineRule="auto"/>
        <w:jc w:val="left"/>
        <w:rPr>
          <w:color w:val="0200C9"/>
          <w:sz w:val="24"/>
          <w:szCs w:val="24"/>
        </w:rPr>
      </w:pPr>
      <w:r>
        <w:rPr>
          <w:color w:val="0200C9"/>
          <w:sz w:val="24"/>
          <w:szCs w:val="24"/>
        </w:rPr>
        <w:t xml:space="preserve">Richard F, Davis RF, Langston DB (2003) Reproduction of meloidogyne species on yello granex onion and potentian yield suppression. Nematropica 33, 179-188;</w:t>
      </w:r>
    </w:p>
    <w:p>
      <w:pPr>
        <w:numPr>
          <w:ilvl w:val="0"/>
          <w:numId w:val="1"/>
        </w:numPr>
        <w:spacing w:before="0" w:after="0" w:line="240" w:lineRule="auto"/>
        <w:jc w:val="left"/>
        <w:rPr>
          <w:color w:val="0200C9"/>
          <w:sz w:val="24"/>
          <w:szCs w:val="24"/>
        </w:rPr>
      </w:pPr>
      <w:r>
        <w:rPr>
          <w:color w:val="0200C9"/>
          <w:sz w:val="24"/>
          <w:szCs w:val="24"/>
        </w:rPr>
        <w:t xml:space="preserve">Kotcon JB, Bird GW, Rose LM, Dimoff K (1985) Influence of Glomus fasciculatum and Meloidogyne hapla on Allium cepa in Organic Soils. J Nematol. 17, 55-60;</w:t>
      </w:r>
    </w:p>
    <w:p>
      <w:pPr>
        <w:numPr>
          <w:ilvl w:val="0"/>
          <w:numId w:val="1"/>
        </w:numPr>
        <w:spacing w:before="0" w:after="0" w:line="240" w:lineRule="auto"/>
        <w:jc w:val="left"/>
        <w:rPr>
          <w:color w:val="0200C9"/>
          <w:sz w:val="24"/>
          <w:szCs w:val="24"/>
        </w:rPr>
      </w:pPr>
      <w:r>
        <w:rPr>
          <w:color w:val="0200C9"/>
          <w:sz w:val="24"/>
          <w:szCs w:val="24"/>
        </w:rPr>
        <w:t xml:space="preserve">Davis RF &amp; Langston DB (2003) Reproduction of Meloidogyne species on yellow granex onion and potential yield suppression. Nematropica 33;</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Begonia x hiemalis (BEGEH)</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Meloidogyne spp. is a soil borne pest. It survives in weeds and in the crop debris. It spreads with infested materials, by human assisted means, root debris and soil. However no references could be found on the susceptibility of Begonia x hiemalis to Meloidogyne species. Moreover experts considered that Begonia x hiemalis (or elatior) is mainly pot-cultivated. Therefore plants for planting is not considered to be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These root alterations disrupt the absorption of water and mineral elements, and hence the development of plants which show a more or less reduced growth. The foliage may be chlorotic, and wilting sometimes occurs during the warmest hours of the day. The lower leaves of the highly affected plants reveal an early senescence. In many situations, root-knot nematodes are not the only pests to attack the root system: they frequently contribute to the predisposition of roots to the attacks of soil-borne fungi.</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Not recommended for RNQP status because no sufficient evidence of host susceptibility and because Begonia x hiemalis (or elatior) is mainly pot-cultivated. Therefore plants for planting is not considered to be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Citrullus lanatus (CITLA)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Meloidogyne spp. is a soil borne pest. It survives in weeds and in the crop debris. It spreads with infested materials, by human assisted means, root debris and soil but an infestation in a seedling nursery of vegetable species is unlikely. The SEWG considered that, for Meloidogyne as a genus, it is not possible to state that plants for planting are the main pathway. Most host species have a short growing season and are produced from seed. ‘Substantially free’ is a sufficient measure.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Root-knot nematodes, Meloidogyne spp. are very destructive to all cultivated cucurbit species. They are polyphagous endoparasitic nematodes which cause knots, swellings and other malformations on the roots. Damage is usually associated with patches of stunted, chlorotic plants within a field. Symptoms include early yellowing of foliage, reduced size and number of leaves and excessive wilting. This results in lower yield and fruit quality.</w:t>
      </w:r>
      <w:r>
        <w:rPr>
          <w:color w:val="0200C9"/>
          <w:sz w:val="24"/>
          <w:szCs w:val="24"/>
        </w:rPr>
        <w:br/>
        <w:t xml:space="preserve">- Meloidogyne incognita is the commonest species. It can be found in sandy soils causing high yield losses.</w:t>
      </w:r>
      <w:r>
        <w:rPr>
          <w:color w:val="0200C9"/>
          <w:sz w:val="24"/>
          <w:szCs w:val="24"/>
        </w:rPr>
        <w:br/>
        <w:t xml:space="preserve">- Meloidogyne javanica prevails in warmer climates.</w:t>
      </w:r>
      <w:r>
        <w:rPr>
          <w:color w:val="0200C9"/>
          <w:sz w:val="24"/>
          <w:szCs w:val="24"/>
        </w:rPr>
        <w:br/>
        <w:t xml:space="preserve">- Meloidogyne arenaria can be found mainly in loamy soils, often associated with M. incognita.</w:t>
      </w:r>
      <w:r>
        <w:rPr>
          <w:color w:val="0200C9"/>
          <w:sz w:val="24"/>
          <w:szCs w:val="24"/>
        </w:rPr>
        <w:br/>
        <w:t xml:space="preserve">- Meloidogyne hapla is commonest in a continental climate or on winter crops in the Mediterranean region (EPPO, 2004).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main pathway for Meloidogyne as a genus.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(2004) Good plant protection practice PP 2/32 (1) Outdoor cucurbits. OEPP/EPPO Bulletin 34, 101-108;</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Citrus (1CIDG)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Meloidogyne spp. is a soil borne pest. It survives in weeds and in the crop debris. It spreads with infested materials, by human assisted means, root debris and soil. Meloidogyne exigua can infest Citrus as a minor host (EPPO Global Database) however no Meloidogyne species are mentioned in the EPPO PP 2 or PM 4 Standards for Citrus or for Citrus certified or CAC requirements in 2014/98/EU. Meloidogyne citri n. sp. (Meloidogynidae), a new root-knot nematode has been found parasitizing citrus in China (Zhang et al, 1990). However experts considered that Ornamental Citrus are usually grown in containers and are therefore not a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w:t>
      </w:r>
      <w:r>
        <w:rPr>
          <w:color w:val="000000"/>
          <w:sz w:val="24"/>
          <w:szCs w:val="24"/>
          <w:u w:val="single"/>
        </w:rPr>
        <w:br/>
        <w:t xml:space="preserve">Justification:</w:t>
      </w:r>
      <w:r>
        <w:rPr>
          <w:color w:val="000000"/>
          <w:sz w:val="24"/>
          <w:szCs w:val="24"/>
        </w:rPr>
        <w:t xml:space="preserve">
</w:t>
      </w:r>
      <w:r>
        <w:rPr>
          <w:color w:val="F30000"/>
          <w:sz w:val="24"/>
          <w:szCs w:val="24"/>
        </w:rPr>
        <w:t xml:space="preserve">White galls gradually browning, more or less large and regular, characterize the presence of Meloidogyne spp. The nature and extent of the galls depend on the species and the level of soil inoculum. These root alterations disrupt the absorption of water and mineral elements, and hence the development of plants which show a more or less reduced growth. The foliage may be chlorotic, and wilting sometimes occurs during the warmest hours of the day. The lower leaves of the highly affected plants reveal an early senescence. In many situations, root-knot nematodes are not the only pests to attack the root system: they frequently contribute to the predisposition of roots to the attacks of soil-borne fungi. However no references could be found to any impact by these two Meloidogyne species on Citrus. Meloidogyne species are not mentioned in the EPPO PP 2 or PM 4 Standards for Citrus, or in requirements for certified or CAC Citrus in 2014/98/EU.</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Remark: ornamental Citrus and other Rutaceae species (e.g. in FR) are mainly grown in containers, so risk of cross-over infestation to field crops are very limited.</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Not recommended for RNQP status because Ornamental Citrus are usually grown in containers and plants for planting is therefore not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Zhang SS, Gao RX &amp; Weng ZM (1990) Meloidogyne citri n. sp. (Meloidogynidae), a new root-knot nematode parasitizing citrus in China. Journal of Fujian Agricultural College 19, 305-311;</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Cucumis melo (CUMME)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Meloidogyne spp. is a soil borne pest. It survives in weeds and in the crop debris. It spreads with infested materials, by human assisted means, root debris and soil but an infestation in a seedling nursery of vegetable species is unlikely. The SEWG considered that, for Meloidogyne as a genus, it is not possible to state that plants for planting are the main pathway. Most host species have a short growing season and are produced from seed. ‘Substantially free’ is a sufficient measure.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Root-knot nematodes, Meloidogyne spp. are very destructive to all cultivated cucurbit species. They are polyphagous endoparasitic nematodes which cause knots, swellings and other malformations on the roots. Damage is usually associated with patches of stunted, chlorotic plants within a field. Symptoms include early yellowing of foliage, reduced size and number of leaves and excessive wilting. This results in lower yield and fruit quality.</w:t>
      </w:r>
      <w:r>
        <w:rPr>
          <w:color w:val="0200C9"/>
          <w:sz w:val="24"/>
          <w:szCs w:val="24"/>
        </w:rPr>
        <w:br/>
        <w:t xml:space="preserve">- Meloidogyne incognita is the commonest species. It can be found in sandy soils causing high yield losses.</w:t>
      </w:r>
      <w:r>
        <w:rPr>
          <w:color w:val="0200C9"/>
          <w:sz w:val="24"/>
          <w:szCs w:val="24"/>
        </w:rPr>
        <w:br/>
        <w:t xml:space="preserve">- Meloidogyne javanica prevails in warmer climates.</w:t>
      </w:r>
      <w:r>
        <w:rPr>
          <w:color w:val="0200C9"/>
          <w:sz w:val="24"/>
          <w:szCs w:val="24"/>
        </w:rPr>
        <w:br/>
        <w:t xml:space="preserve">- Meloidogyne arenaria can be found mainly in loamy soils, often associated with M. incognita.</w:t>
      </w:r>
      <w:r>
        <w:rPr>
          <w:color w:val="0200C9"/>
          <w:sz w:val="24"/>
          <w:szCs w:val="24"/>
        </w:rPr>
        <w:br/>
        <w:t xml:space="preserve">- Meloidogyne hapla is commonest in a continental climate or on winter crops in the Mediterranean region (EPPO, 2004).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main pathway for Meloidogyne as a genus.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Belle C, Kaspary TE, Groth MZ, Luiza K, Teixeira C (2017) Meloidogyne ethiopica parasitizing melon fields in Rio Grande do Sul State, Brazil. J Plant Dis Prot;</w:t>
      </w:r>
    </w:p>
    <w:p>
      <w:pPr>
        <w:numPr>
          <w:ilvl w:val="0"/>
          <w:numId w:val="1"/>
        </w:numPr>
        <w:spacing w:before="0" w:after="0" w:line="240" w:lineRule="auto"/>
        <w:jc w:val="left"/>
        <w:rPr>
          <w:color w:val="0200C9"/>
          <w:sz w:val="24"/>
          <w:szCs w:val="24"/>
        </w:rPr>
      </w:pPr>
      <w:r>
        <w:rPr>
          <w:color w:val="0200C9"/>
          <w:sz w:val="24"/>
          <w:szCs w:val="24"/>
        </w:rPr>
        <w:t xml:space="preserve">EPPO (2004) Good plant protection practice PP 2/32 (1) Outdoor cucurbits. OEPP/EPPO Bulletin 34, 101-108;</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Cucumis sativus (CUMSA)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Meloidogyne spp. is a soil borne pest. It survives in weeds and in the crop debris. It spreads with infested materials, by human assisted means, root debris and soil but an infestation in a seedling nursery of vegetable species is unlikely. The SEWG considered that, for Meloidogyne as a genus, it is not possible to state that plants for planting are the main pathway. Most host species have a short growing season and are produced from seed. ‘Substantially free’ is a sufficient measure.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Root-knot nematodes, Meloidogyne spp. are very destructive to all cultivated cucurbit species. They are polyphagous endoparasitic nematodes which cause knots, swellings and other malformations on the roots. Damage is usually associated with patches of stunted, chlorotic plants within a field. Symptoms include early yellowing of foliage, reduced size and number of leaves and excessive wilting. This results in lower yield and fruit quality.</w:t>
      </w:r>
      <w:r>
        <w:rPr>
          <w:color w:val="0200C9"/>
          <w:sz w:val="24"/>
          <w:szCs w:val="24"/>
        </w:rPr>
        <w:br/>
        <w:t xml:space="preserve">- Meloidogyne incognita is the commonest species. It can be found in sandy soils causing high yield losses.</w:t>
      </w:r>
      <w:r>
        <w:rPr>
          <w:color w:val="0200C9"/>
          <w:sz w:val="24"/>
          <w:szCs w:val="24"/>
        </w:rPr>
        <w:br/>
        <w:t xml:space="preserve">- Meloidogyne javanica prevails in warmer climates.</w:t>
      </w:r>
      <w:r>
        <w:rPr>
          <w:color w:val="0200C9"/>
          <w:sz w:val="24"/>
          <w:szCs w:val="24"/>
        </w:rPr>
        <w:br/>
        <w:t xml:space="preserve">- Meloidogyne arenaria can be found mainly in loamy soils, often associated with M. incognita.</w:t>
      </w:r>
      <w:r>
        <w:rPr>
          <w:color w:val="0200C9"/>
          <w:sz w:val="24"/>
          <w:szCs w:val="24"/>
        </w:rPr>
        <w:br/>
        <w:t xml:space="preserve">- Meloidogyne hapla is commonest in a continental climate or on winter crops in the Mediterranean region (EPPO, 2004).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main pathway for Meloidogyne as a genus.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(2004) Good plant protection practice PP 2/32 (1) Outdoor cucurbits. OEPP/EPPO Bulletin 34, 101-108;</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Cucurbita maxima (CUUMA)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Meloidogyne spp. is a soil borne pest. It survives in weeds and in the crop debris. It spreads with infested materials, by human assisted means, root debris and soil but an infestation in a seedling nursery of vegetable species is unlikely. The SEWG considered that, for Meloidogyne as a genus, it is not possible to state that plants for planting are the main pathway. Most host species have a short growing season and are produced from seed. ‘Substantially free’ is a sufficient measure.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Root-knot nematodes, Meloidogyne spp. are very destructive to all cultivated cucurbit species. They are polyphagous endoparasitic nematodes which cause knots, swellings and other malformations on the roots. Damage is usually associated with patches of stunted, chlorotic plants within a field. Symptoms include early yellowing of foliage, reduced size and number of leaves and excessive wilting. This results in lower yield and fruit quality.</w:t>
      </w:r>
      <w:r>
        <w:rPr>
          <w:color w:val="0200C9"/>
          <w:sz w:val="24"/>
          <w:szCs w:val="24"/>
        </w:rPr>
        <w:br/>
        <w:t xml:space="preserve">- Meloidogyne incognita is the commonest species. It can be found in sandy soils causing high yield losses.</w:t>
      </w:r>
      <w:r>
        <w:rPr>
          <w:color w:val="0200C9"/>
          <w:sz w:val="24"/>
          <w:szCs w:val="24"/>
        </w:rPr>
        <w:br/>
        <w:t xml:space="preserve">- Meloidogyne javanica prevails in warmer climates.</w:t>
      </w:r>
      <w:r>
        <w:rPr>
          <w:color w:val="0200C9"/>
          <w:sz w:val="24"/>
          <w:szCs w:val="24"/>
        </w:rPr>
        <w:br/>
        <w:t xml:space="preserve">- Meloidogyne arenaria can be found mainly in loamy soils, often associated with M. incognita.</w:t>
      </w:r>
      <w:r>
        <w:rPr>
          <w:color w:val="0200C9"/>
          <w:sz w:val="24"/>
          <w:szCs w:val="24"/>
        </w:rPr>
        <w:br/>
        <w:t xml:space="preserve">- Meloidogyne hapla is commonest in a continental climate or on winter crops in the Mediterranean region (EPPO, 2004).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main pathway for Meloidogyne as a genus.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(2004) Good plant protection practice PP 2/32 (1) Outdoor cucurbits. OEPP/EPPO Bulletin 34, 101-108;</w:t>
      </w:r>
    </w:p>
    <w:p>
      <w:pPr>
        <w:pageBreakBefore w:val="on"/>
      </w:pPr>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Cucurbita pepo (CUUPE)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Meloidogyne spp. is a soil borne pest. It survives in weeds and in the crop debris. It spreads with infested materials, by human assisted means, root debris and soil but an infestation in a seedling nursery of vegetable species is unlikely. The SEWG considered that, for Meloidogyne as a genus, it is not possible to state that plants for planting are the main pathway. Most host species have a short growing season and are produced from seed. ‘Substantially free’ is a sufficient measure.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Root-knot nematodes, Meloidogyne spp. are very destructive to all cultivated cucurbit species. They are polyphagous endoparasitic nematodes which cause knots, swellings and other malformations on the roots. Damage is usually associated with patches of stunted, chlorotic plants within a field. Symptoms include early yellowing of foliage, reduced size and number of leaves and excessive wilting. This results in lower yield and fruit quality.</w:t>
      </w:r>
      <w:r>
        <w:rPr>
          <w:color w:val="0200C9"/>
          <w:sz w:val="24"/>
          <w:szCs w:val="24"/>
        </w:rPr>
        <w:br/>
        <w:t xml:space="preserve">- Meloidogyne incognita is the commonest species. It can be found in sandy soils causing high yield losses.</w:t>
      </w:r>
      <w:r>
        <w:rPr>
          <w:color w:val="0200C9"/>
          <w:sz w:val="24"/>
          <w:szCs w:val="24"/>
        </w:rPr>
        <w:br/>
        <w:t xml:space="preserve">- Meloidogyne javanica prevails in warmer climates.</w:t>
      </w:r>
      <w:r>
        <w:rPr>
          <w:color w:val="0200C9"/>
          <w:sz w:val="24"/>
          <w:szCs w:val="24"/>
        </w:rPr>
        <w:br/>
        <w:t xml:space="preserve">- Meloidogyne arenaria can be found mainly in loamy soils, often associated with M. incognita.</w:t>
      </w:r>
      <w:r>
        <w:rPr>
          <w:color w:val="0200C9"/>
          <w:sz w:val="24"/>
          <w:szCs w:val="24"/>
        </w:rPr>
        <w:br/>
        <w:t xml:space="preserve">- Meloidogyne hapla is commonest in a continental climate or on winter crops in the Mediterranean region (EPPO, 2004).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main pathway for Meloidogyne as a genus.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(2004) Good plant protection practice PP 2/32 (1) Outdoor cucurbits. OEPP/EPPO Bulletin 34, 101-108;</w:t>
      </w:r>
    </w:p>
    <w:p>
      <w:pPr>
        <w:pageBreakBefore w:val="on"/>
      </w:pPr>
      <w:r/>
    </w:p>
    <w:p>
      <w:pPr>
        <w:widowControl w:val="on"/>
        <w:pBdr/>
        <w:spacing w:before="0" w:after="0" w:line="240" w:lineRule="auto"/>
        <w:ind w:left="0" w:right="0"/>
        <w:jc w:val="left"/>
        <w:outlineLvl w:val="1"/>
      </w:pPr>
      <w:r>
        <w:rPr>
          <w:color w:val="000000"/>
          <w:sz w:val="24"/>
          <w:szCs w:val="24"/>
        </w:rPr>
        <w:t xml:space="preserve">HOST PLANT N°9: </w:t>
      </w:r>
      <w:r>
        <w:rPr>
          <w:color w:val="149613"/>
          <w:sz w:val="24"/>
          <w:szCs w:val="24"/>
        </w:rPr>
        <w:t xml:space="preserve">Gerbera (1GEBG)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Meloidogyne spp. is a soil borne pest. It survives in weeds and in the crop debris. It spreads with infested materials, by human assisted means, root debris and soil. Meloidogyne incognita and Meloidogyne hapla and potentially other species are found in the EU and affect Gerbera sp. The use of non-infested fields or soil media for planting, weed control and prevention of infested soil from entering the field or facility, would mean that infested plants for planting would then be the main source of infestation. However experts considered that Gerbera is mainly soilless cultivated so doesn’t appear to be subject to this pest damages.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White galls gradually browning, more or less large and regular, characterize the presence of Meloidogyne spp. The nature and extent of the galls depend on the species and the level of soil inoculum. These root alterations disrupt the absorption of water and mineral elements, and hence the development of plants which show a more or less reduced growth. The foliage may be chlorotic, and wilting sometimes occurs during the warmest hours of the day. The lower leaves of the highly affected plants reveal an early senescence. In many situations, root-knot nematodes are not the only pests to attack the root system: they frequently contribute to the predisposition of roots to the attacks of soil-borne fungi. Root knot nematode (Meloidogyne incognita (Kofoid and White) Chitwood) is the major pest of gerbera which causes a yield loss up to 31.1% (Manju, 2015). Meloidogyne hapla has emerged as a major problem in gerbera cultivation in India causing enormous yield loss. The damage progressively increases if proper sanitation control measures are not followed during the polyhouse cultivation (Anita et al, 2011). Fumigants and use of non-infested soil media and resistant varieites are available for control.</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Not recommended for RNQP status because Gerbera is mainly soilless cultivated so does not appear to be subject to this pest damages.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Anita B, Selvaraj N &amp; Vijayakumar RM (2011) Associative effect of biofumigation and biocontrol agents in management of root knot nematode Meloidogyne hapla in gerbera. Journal of Applied Horticulture (Lucknow) 13, 154-156;</w:t>
      </w:r>
    </w:p>
    <w:p>
      <w:pPr>
        <w:numPr>
          <w:ilvl w:val="0"/>
          <w:numId w:val="1"/>
        </w:numPr>
        <w:spacing w:before="0" w:after="0" w:line="240" w:lineRule="auto"/>
        <w:jc w:val="left"/>
        <w:rPr>
          <w:color w:val="0200C9"/>
          <w:sz w:val="24"/>
          <w:szCs w:val="24"/>
        </w:rPr>
      </w:pPr>
      <w:r>
        <w:rPr>
          <w:color w:val="0200C9"/>
          <w:sz w:val="24"/>
          <w:szCs w:val="24"/>
        </w:rPr>
        <w:t xml:space="preserve">Manju P &amp; Subramanian S (2015) Screening of gerbera varieties against root knot nematode, Meloidogyne incognita. Trends in Biosciences 8, 808-811;</w:t>
      </w:r>
    </w:p>
    <w:p>
      <w:pPr>
        <w:pageBreakBefore w:val="on"/>
      </w:pPr>
      <w:r/>
    </w:p>
    <w:p>
      <w:pPr>
        <w:widowControl w:val="on"/>
        <w:pBdr/>
        <w:spacing w:before="0" w:after="0" w:line="240" w:lineRule="auto"/>
        <w:ind w:left="0" w:right="0"/>
        <w:jc w:val="left"/>
        <w:outlineLvl w:val="1"/>
      </w:pPr>
      <w:r>
        <w:rPr>
          <w:color w:val="000000"/>
          <w:sz w:val="24"/>
          <w:szCs w:val="24"/>
        </w:rPr>
        <w:t xml:space="preserve">HOST PLANT N°10: </w:t>
      </w:r>
      <w:r>
        <w:rPr>
          <w:color w:val="149613"/>
          <w:sz w:val="24"/>
          <w:szCs w:val="24"/>
        </w:rPr>
        <w:t xml:space="preserve">Lactuca sativa (LACSA)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Meloidogyne spp. is a soil borne pest. It survives in weeds and in the crop debris. It spreads with infested materials, by human assisted means, root debris and soil but an infestation in a seedling nursery of vegetable species is unlikely. The SEWG considered that, for Meloidogyne as a genus, it is not possible to state that plants for planting are the main pathway. Most host species have a short growing season and are produced from seed. ‘Substantially free’ is a sufficient measure.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lettuce, root-knot nematodes (M. incognita, M. hapla, M. arenaria, M. javanica) are polyphagous nematodes causing characteristic knots (galls), swellings and other malformations on the roots of lettuce. This results in poor growth, occasionally wilting and thus poor yields. Although M. hapla prefers coarse-textured soils, it also occurs in organic soils, and it is a major pest of lettuce which is commonly grown in this kind of soil (EPPO, 2001).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main pathway for Meloidogyne as a genus.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Correia ECSS; Silva N; Costa MGS; Wilcken SRS (2015) Reproduction of Meloidogyne enterolobii in lettuce cultivars of the American group. Horticultura Brasileira 33, 147-150. Available at: </w:t>
      </w:r>
      <w:hyperlink r:id="rId13186aabbc0eafa1c" w:history="1">
        <w:r>
          <w:rPr>
            <w:color w:val="0200C9"/>
            <w:sz w:val="24"/>
            <w:szCs w:val="24"/>
          </w:rPr>
          <w:t xml:space="preserve">http://dx.doi.org/10.1590/S0102-053620150000200002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(2001) Good plant protection practice PP 2/3 (2) Lettuce under protected cultivation. OEPP/EPPO Bulletin 31, 201-210;</w:t>
      </w:r>
    </w:p>
    <w:p>
      <w:pPr>
        <w:pageBreakBefore w:val="on"/>
      </w:pPr>
      <w:r/>
    </w:p>
    <w:p>
      <w:pPr>
        <w:widowControl w:val="on"/>
        <w:pBdr/>
        <w:spacing w:before="0" w:after="0" w:line="240" w:lineRule="auto"/>
        <w:ind w:left="0" w:right="0"/>
        <w:jc w:val="left"/>
        <w:outlineLvl w:val="1"/>
      </w:pPr>
      <w:r>
        <w:rPr>
          <w:color w:val="000000"/>
          <w:sz w:val="24"/>
          <w:szCs w:val="24"/>
        </w:rPr>
        <w:t xml:space="preserve">HOST PLANT N°11: </w:t>
      </w:r>
      <w:r>
        <w:rPr>
          <w:color w:val="149613"/>
          <w:sz w:val="24"/>
          <w:szCs w:val="24"/>
        </w:rPr>
        <w:t xml:space="preserve">Prunus (1PRNG)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Meloidogyne spp. is a soil borne pest. It survives in weeds and in the crop debris. It spreads with infested materials, by human assisted means, root debris and soil. Root-knot nematodes (RKNs) (Meloidogyne spp.) are highly polyphagous pests that parasitize Prunus crops in Mediterranean climates (Khallouk et al, 2013). Whether ornamental varieties of Prunus are affected similarly, or to a greater or lesser extent, is not known. No Meloidogyne species are mentioned in the EPPO PP 2 or PM 4 Standards for Prunus, however there are requirements for freedom for certified or CAC Citrus in 2014/98/EU for Meloidogyne arenaria, M. javanica and M. incognita. The use of non-infested fields or soil media for planting, weed control and prevention of infested soil from entering the field or facility, would mean that infested plants for planting would then be the main source of infestation.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White galls gradually browning, more or less large and regular, characterize the presence of Meloidogyne spp. The nature and extent of the galls depend on the species and the level of soil inoculum. These root alterations disrupt the absorption of water and mineral elements, and hence the development of plants which show a more or less reduced growth. The foliage may be chlorotic, and wilting sometimes occurs during the warmest hours of the day. The lower leaves of the highly affected plants reveal an early senescence. In many situations, root-knot nematodes are not the only pests to attack the root system: they frequently contribute to the predisposition of roots to the attacks of soil-borne fungi. Root-knot nematodes (RKNs) Meloidogyne spp. cause major damage to cultivated woody plants. Among them, Prunus, grapevine and coffee are the crops most infested by worldwide polyphagous species and species with a more limited distribution and/or narrower host range (Saucet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Prunus genus for the ornamental sector includes many hybrids selected for tree habits, non-bearing fruit, color of flowering, etc. but available references mainly concern the fruit sector. Host susceptibility may be different between cultivars and depending on the use of resistant rootstock varieties.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Not recommended for RNQP status because lack of economic data and phytosanitary treatments available. Generally risk would be lower in containers, symptoms would be clearer on bare roots (so risks may be managed through substantial freedom requirement).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Khallouk S, Voisin R, Portier U, Polidori J, Ghelder C van &amp; Esmenjaud D (2013) Multiyear evaluation of the durability of the resistance conferred by Ma and RMia genes to Meloidogyne incognita in Prunus under controlled conditions. Phytopathology 103, 833-840;</w:t>
      </w:r>
    </w:p>
    <w:p>
      <w:pPr>
        <w:numPr>
          <w:ilvl w:val="0"/>
          <w:numId w:val="1"/>
        </w:numPr>
        <w:spacing w:before="0" w:after="0" w:line="240" w:lineRule="auto"/>
        <w:jc w:val="left"/>
        <w:rPr>
          <w:color w:val="0200C9"/>
          <w:sz w:val="24"/>
          <w:szCs w:val="24"/>
        </w:rPr>
      </w:pPr>
      <w:r>
        <w:rPr>
          <w:color w:val="0200C9"/>
          <w:sz w:val="24"/>
          <w:szCs w:val="24"/>
        </w:rPr>
        <w:t xml:space="preserve">Saucet SB, Ghelder C van, Abad P, Duval H &amp; Esmenjaud D (2016) Resistance to root-knot nematodes Meloidogyne spp. in woody plants. New Phytologist 211, 41-56;</w:t>
      </w:r>
    </w:p>
    <w:p>
      <w:pPr>
        <w:pageBreakBefore w:val="on"/>
      </w:pPr>
      <w:r/>
    </w:p>
    <w:p>
      <w:pPr>
        <w:widowControl w:val="on"/>
        <w:pBdr/>
        <w:spacing w:before="0" w:after="0" w:line="240" w:lineRule="auto"/>
        <w:ind w:left="0" w:right="0"/>
        <w:jc w:val="left"/>
        <w:outlineLvl w:val="1"/>
      </w:pPr>
      <w:r>
        <w:rPr>
          <w:color w:val="000000"/>
          <w:sz w:val="24"/>
          <w:szCs w:val="24"/>
        </w:rPr>
        <w:t xml:space="preserve">HOST PLANT N°12: </w:t>
      </w:r>
      <w:r>
        <w:rPr>
          <w:color w:val="149613"/>
          <w:sz w:val="24"/>
          <w:szCs w:val="24"/>
        </w:rPr>
        <w:t xml:space="preserve">Rosa (1ROSG)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Precautions to prevent infection by soil, particularly against Meloidogyne hapla, are advised in the Rosa EPPO PM 4 Standard.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Meloidogyne spp. is a soil borne pest. It survives in weeds and in the crop debris. It spreads with infested materials, by human assisted means, root debris and soil. Meloidogyne enterolobii is given as a major pest on Rosa by the EPPO Global Database and Meloidogyne luci is also recorded. For certified material, precautions to prevent infection by soil pests particularly against Meloidogyne hapla are advised in the Rosa EPPO PM 4 Standard. M. hapla reproduced more quickly than M. incognita on Rosa corymbifera and nematode infected plants were less vigorous than their uninfected controls (Meressa et al 2014). In conclusion, plants for planting are a pathway. The use of non-infested fields or soil media for planting, weed control and prevention of infested soil from entering the field or facility, would mean that infested plants for planting would then be the main source of infestation.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White galls gradually browning, more or less large and regular, characterize the presence of Meloidogyne spp. The nature and extent of the galls depend on the species and the level of soil inoculum. These root alterations disrupt the absorption of water and mineral elements, and hence the development of plants which show a more or less reduced growth. The foliage may be chlorotic, and wilting sometimes occurs during the warmest hours of the day. The lower leaves of the highly affected plants reveal an early senescence. In many situations, root-knot nematodes are not the only pests to attack the root system: they frequently contribute to the predisposition of roots to the attacks of soil-borne fungi. Roses are widely used in landscaping. Phytonematodes are considered to belong to the most impacting pests of this ornamental plant in gardens, especially Meloidogyne hapla, which is the most important one in colder climate regions (Pizetta et al, 2010). Precautions to prevent infection by soil pests particularly against Meloidogyne hapla are advised in the Rosa EPPO PM 4 Standard. Some resistant rootstocks are available, but the nematode can evolve to overcome resistance. Plants will be either in containers (limited risk) or bare rooted (symptoms more or less visible).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M. hapla on Rosa meets all the criteria for RNQP status. However the requirement for absence of visual symptoms on the traded material (current general 'Substantially free from' requirement in the EU) is considered to be sufficient. Remark: Some resistant rootstocks are available, but the nematode can evolve to overcome resistance. Plants will be either in containers (limited risk) or bare rooted (symptoms more or less visible).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Meressa BH, Dehne HW &amp; Hallmann J (2014) Host suitability of cut-flowers to Meloidogyne spp. and population dynamics of M. hapla on the rootstock Rosa corymbifera 'Laxa. American Journal of Experimental Agriculture 11, 1397-1409;</w:t>
      </w:r>
    </w:p>
    <w:p>
      <w:pPr>
        <w:numPr>
          <w:ilvl w:val="0"/>
          <w:numId w:val="1"/>
        </w:numPr>
        <w:spacing w:before="0" w:after="0" w:line="240" w:lineRule="auto"/>
        <w:jc w:val="left"/>
        <w:rPr>
          <w:color w:val="0200C9"/>
          <w:sz w:val="24"/>
          <w:szCs w:val="24"/>
        </w:rPr>
      </w:pPr>
      <w:r>
        <w:rPr>
          <w:color w:val="0200C9"/>
          <w:sz w:val="24"/>
          <w:szCs w:val="24"/>
        </w:rPr>
        <w:t xml:space="preserve">Pizetta PUC, Pivetta KFL, Santos JM, Batista GS, Gimenes R &amp; Martins TA (2010) Resistance of rose rootstocks to Meloidogyne hapla nematode. Acta Horticulturae 881, 603-606;</w:t>
      </w:r>
    </w:p>
    <w:p>
      <w:pPr>
        <w:pageBreakBefore w:val="on"/>
      </w:pPr>
      <w:r/>
    </w:p>
    <w:p>
      <w:pPr>
        <w:widowControl w:val="on"/>
        <w:pBdr/>
        <w:spacing w:before="0" w:after="0" w:line="240" w:lineRule="auto"/>
        <w:ind w:left="0" w:right="0"/>
        <w:jc w:val="left"/>
        <w:outlineLvl w:val="1"/>
      </w:pPr>
      <w:r>
        <w:rPr>
          <w:color w:val="000000"/>
          <w:sz w:val="24"/>
          <w:szCs w:val="24"/>
        </w:rPr>
        <w:t xml:space="preserve">HOST PLANT N°13: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Meloidogyne spp. is a soil borne pest. It survives in weeds and in the crop debris. It spreads with infested materials, by human assisted means, root debris and soil but an infestation in a seedling nursery of vegetable species is unlikely. The SEWG considered that, for Meloidogyne as a genus, it is not possible to state that plants for planting are the main pathway. Most host species have a short growing season and are produced from seed. ‘Substantially free’ is a sufficient measure.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Meloidogyne arenaria, Meloidogyne hapla, Meloidogyne incognita, Meloidogyne javanica and Meloidogyne thamesi are endoparasitic root-knot nematodes which cause knots, swellings and other malformations on the roots of solanaceous crops grown in soil. This results in poor growth, stunting and occasionally wilting, and thus in poor yields (EPPO, 2004).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main pathway for Meloidogyne as a genus.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N°14: </w:t>
      </w:r>
      <w:r>
        <w:rPr>
          <w:color w:val="149613"/>
          <w:sz w:val="24"/>
          <w:szCs w:val="24"/>
        </w:rPr>
        <w:t xml:space="preserve">Solanum melongena (SOLME)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Meloidogyne spp. is a soil borne pest. It survives in weeds and in the crop debris. It spreads with infested materials, by human assisted means, root debris and soil but an infestation in a seedling nursery of vegetable species is unlikely. The SEWG considered that, for Meloidogyne as a genus, it is not possible to state that plants for planting are the main pathway. Most host species have a short growing season and are produced from seed. ‘Substantially free’ is a sufficient measure.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Meloidogyne arenaria, Meloidogyne hapla, Meloidogyne incognita, Meloidogyne javanica and Meloidogyne thamesi are endoparasitic root-knot nematodes which cause knots, swellings and other malformations on the roots of solanaceous crops grown in soil. This results in poor growth, stunting and occasionally wilting, and thus in poor yields (EPPO, 2004).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main pathway for Meloidogyne as a genus.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769386">
    <w:multiLevelType w:val="hybridMultilevel"/>
    <w:lvl w:ilvl="0" w:tplc="25070653">
      <w:start w:val="1"/>
      <w:numFmt w:val="decimal"/>
      <w:lvlText w:val="%1."/>
      <w:lvlJc w:val="left"/>
      <w:pPr>
        <w:ind w:left="720" w:hanging="360"/>
      </w:pPr>
    </w:lvl>
    <w:lvl w:ilvl="1" w:tplc="25070653" w:tentative="1">
      <w:start w:val="1"/>
      <w:numFmt w:val="lowerLetter"/>
      <w:lvlText w:val="%2."/>
      <w:lvlJc w:val="left"/>
      <w:pPr>
        <w:ind w:left="1440" w:hanging="360"/>
      </w:pPr>
    </w:lvl>
    <w:lvl w:ilvl="2" w:tplc="25070653" w:tentative="1">
      <w:start w:val="1"/>
      <w:numFmt w:val="lowerRoman"/>
      <w:lvlText w:val="%3."/>
      <w:lvlJc w:val="right"/>
      <w:pPr>
        <w:ind w:left="2160" w:hanging="180"/>
      </w:pPr>
    </w:lvl>
    <w:lvl w:ilvl="3" w:tplc="25070653" w:tentative="1">
      <w:start w:val="1"/>
      <w:numFmt w:val="decimal"/>
      <w:lvlText w:val="%4."/>
      <w:lvlJc w:val="left"/>
      <w:pPr>
        <w:ind w:left="2880" w:hanging="360"/>
      </w:pPr>
    </w:lvl>
    <w:lvl w:ilvl="4" w:tplc="25070653" w:tentative="1">
      <w:start w:val="1"/>
      <w:numFmt w:val="lowerLetter"/>
      <w:lvlText w:val="%5."/>
      <w:lvlJc w:val="left"/>
      <w:pPr>
        <w:ind w:left="3600" w:hanging="360"/>
      </w:pPr>
    </w:lvl>
    <w:lvl w:ilvl="5" w:tplc="25070653" w:tentative="1">
      <w:start w:val="1"/>
      <w:numFmt w:val="lowerRoman"/>
      <w:lvlText w:val="%6."/>
      <w:lvlJc w:val="right"/>
      <w:pPr>
        <w:ind w:left="4320" w:hanging="180"/>
      </w:pPr>
    </w:lvl>
    <w:lvl w:ilvl="6" w:tplc="25070653" w:tentative="1">
      <w:start w:val="1"/>
      <w:numFmt w:val="decimal"/>
      <w:lvlText w:val="%7."/>
      <w:lvlJc w:val="left"/>
      <w:pPr>
        <w:ind w:left="5040" w:hanging="360"/>
      </w:pPr>
    </w:lvl>
    <w:lvl w:ilvl="7" w:tplc="25070653" w:tentative="1">
      <w:start w:val="1"/>
      <w:numFmt w:val="lowerLetter"/>
      <w:lvlText w:val="%8."/>
      <w:lvlJc w:val="left"/>
      <w:pPr>
        <w:ind w:left="5760" w:hanging="360"/>
      </w:pPr>
    </w:lvl>
    <w:lvl w:ilvl="8" w:tplc="25070653" w:tentative="1">
      <w:start w:val="1"/>
      <w:numFmt w:val="lowerRoman"/>
      <w:lvlText w:val="%9."/>
      <w:lvlJc w:val="right"/>
      <w:pPr>
        <w:ind w:left="6480" w:hanging="180"/>
      </w:pPr>
    </w:lvl>
  </w:abstractNum>
  <w:abstractNum w:abstractNumId="54769385">
    <w:multiLevelType w:val="hybridMultilevel"/>
    <w:lvl w:ilvl="0" w:tplc="485076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769385">
    <w:abstractNumId w:val="54769385"/>
  </w:num>
  <w:num w:numId="54769386">
    <w:abstractNumId w:val="547693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87064399" Type="http://schemas.microsoft.com/office/2011/relationships/commentsExtended" Target="commentsExtended.xml"/><Relationship Id="rId11376aabbc0eac8d4" Type="http://schemas.openxmlformats.org/officeDocument/2006/relationships/hyperlink" Target="https://www.eppo.int/QUARANTINE/Alert_List/alert_list.htm" TargetMode="External"/><Relationship Id="rId25806aabbc0eace20" Type="http://schemas.openxmlformats.org/officeDocument/2006/relationships/hyperlink" Target="http://www.cabi.org/isc/datasheet/33239" TargetMode="External"/><Relationship Id="rId45376aabbc0eace52" Type="http://schemas.openxmlformats.org/officeDocument/2006/relationships/hyperlink" Target="https://gd.eppo.int/taxon/MELGEX/hosts" TargetMode="External"/><Relationship Id="rId13186aabbc0eafa1c" Type="http://schemas.openxmlformats.org/officeDocument/2006/relationships/hyperlink" Target="http://dx.doi.org/10.1590/S0102-05362015000020000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