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Xanthomonas arboricola pv. corylina (XANTCY)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Croatia (2008); France (1996); Italy (2012); Italy/Sicilia (2006); Italy/Sardegna (2006); Netherlands (1993); Poland (2010); Slovenia (2008); Spain (2016); United Kingdom (1996); United Kingdom/England (1996)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86969365419af08b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Corylus avellana (CYLAV)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950495">
    <w:multiLevelType w:val="hybridMultilevel"/>
    <w:lvl w:ilvl="0" w:tplc="96923803">
      <w:start w:val="1"/>
      <w:numFmt w:val="decimal"/>
      <w:lvlText w:val="%1."/>
      <w:lvlJc w:val="left"/>
      <w:pPr>
        <w:ind w:left="720" w:hanging="360"/>
      </w:pPr>
    </w:lvl>
    <w:lvl w:ilvl="1" w:tplc="96923803" w:tentative="1">
      <w:start w:val="1"/>
      <w:numFmt w:val="lowerLetter"/>
      <w:lvlText w:val="%2."/>
      <w:lvlJc w:val="left"/>
      <w:pPr>
        <w:ind w:left="1440" w:hanging="360"/>
      </w:pPr>
    </w:lvl>
    <w:lvl w:ilvl="2" w:tplc="96923803" w:tentative="1">
      <w:start w:val="1"/>
      <w:numFmt w:val="lowerRoman"/>
      <w:lvlText w:val="%3."/>
      <w:lvlJc w:val="right"/>
      <w:pPr>
        <w:ind w:left="2160" w:hanging="180"/>
      </w:pPr>
    </w:lvl>
    <w:lvl w:ilvl="3" w:tplc="96923803" w:tentative="1">
      <w:start w:val="1"/>
      <w:numFmt w:val="decimal"/>
      <w:lvlText w:val="%4."/>
      <w:lvlJc w:val="left"/>
      <w:pPr>
        <w:ind w:left="2880" w:hanging="360"/>
      </w:pPr>
    </w:lvl>
    <w:lvl w:ilvl="4" w:tplc="96923803" w:tentative="1">
      <w:start w:val="1"/>
      <w:numFmt w:val="lowerLetter"/>
      <w:lvlText w:val="%5."/>
      <w:lvlJc w:val="left"/>
      <w:pPr>
        <w:ind w:left="3600" w:hanging="360"/>
      </w:pPr>
    </w:lvl>
    <w:lvl w:ilvl="5" w:tplc="96923803" w:tentative="1">
      <w:start w:val="1"/>
      <w:numFmt w:val="lowerRoman"/>
      <w:lvlText w:val="%6."/>
      <w:lvlJc w:val="right"/>
      <w:pPr>
        <w:ind w:left="4320" w:hanging="180"/>
      </w:pPr>
    </w:lvl>
    <w:lvl w:ilvl="6" w:tplc="96923803" w:tentative="1">
      <w:start w:val="1"/>
      <w:numFmt w:val="decimal"/>
      <w:lvlText w:val="%7."/>
      <w:lvlJc w:val="left"/>
      <w:pPr>
        <w:ind w:left="5040" w:hanging="360"/>
      </w:pPr>
    </w:lvl>
    <w:lvl w:ilvl="7" w:tplc="96923803" w:tentative="1">
      <w:start w:val="1"/>
      <w:numFmt w:val="lowerLetter"/>
      <w:lvlText w:val="%8."/>
      <w:lvlJc w:val="left"/>
      <w:pPr>
        <w:ind w:left="5760" w:hanging="360"/>
      </w:pPr>
    </w:lvl>
    <w:lvl w:ilvl="8" w:tplc="9692380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50494">
    <w:multiLevelType w:val="hybridMultilevel"/>
    <w:lvl w:ilvl="0" w:tplc="6192510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4950494">
    <w:abstractNumId w:val="14950494"/>
  </w:num>
  <w:num w:numId="14950495">
    <w:abstractNumId w:val="1495049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71632900" Type="http://schemas.microsoft.com/office/2011/relationships/commentsExtended" Target="commentsExtended.xml"/><Relationship Id="rId286969365419af08b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