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black ring virus (Tomato black ring nepovirus) TBRV00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(2007); Bulgaria (2002); Croatia (2002); Czech Republic (1994); Finland (2011); France (1992); Germany (1993); Greece (1997); Hungary (1992); Ireland (1993); Netherlands (2015); Poland (2012); Sweden (1993); United Kingdom (1993); United Kingdom/England (1997); United Kingdom/Scotland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2936ae75fe40302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Tomato black ring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05639">
    <w:multiLevelType w:val="hybridMultilevel"/>
    <w:lvl w:ilvl="0" w:tplc="97041802">
      <w:start w:val="1"/>
      <w:numFmt w:val="decimal"/>
      <w:lvlText w:val="%1."/>
      <w:lvlJc w:val="left"/>
      <w:pPr>
        <w:ind w:left="720" w:hanging="360"/>
      </w:pPr>
    </w:lvl>
    <w:lvl w:ilvl="1" w:tplc="97041802" w:tentative="1">
      <w:start w:val="1"/>
      <w:numFmt w:val="lowerLetter"/>
      <w:lvlText w:val="%2."/>
      <w:lvlJc w:val="left"/>
      <w:pPr>
        <w:ind w:left="1440" w:hanging="360"/>
      </w:pPr>
    </w:lvl>
    <w:lvl w:ilvl="2" w:tplc="97041802" w:tentative="1">
      <w:start w:val="1"/>
      <w:numFmt w:val="lowerRoman"/>
      <w:lvlText w:val="%3."/>
      <w:lvlJc w:val="right"/>
      <w:pPr>
        <w:ind w:left="2160" w:hanging="180"/>
      </w:pPr>
    </w:lvl>
    <w:lvl w:ilvl="3" w:tplc="97041802" w:tentative="1">
      <w:start w:val="1"/>
      <w:numFmt w:val="decimal"/>
      <w:lvlText w:val="%4."/>
      <w:lvlJc w:val="left"/>
      <w:pPr>
        <w:ind w:left="2880" w:hanging="360"/>
      </w:pPr>
    </w:lvl>
    <w:lvl w:ilvl="4" w:tplc="97041802" w:tentative="1">
      <w:start w:val="1"/>
      <w:numFmt w:val="lowerLetter"/>
      <w:lvlText w:val="%5."/>
      <w:lvlJc w:val="left"/>
      <w:pPr>
        <w:ind w:left="3600" w:hanging="360"/>
      </w:pPr>
    </w:lvl>
    <w:lvl w:ilvl="5" w:tplc="97041802" w:tentative="1">
      <w:start w:val="1"/>
      <w:numFmt w:val="lowerRoman"/>
      <w:lvlText w:val="%6."/>
      <w:lvlJc w:val="right"/>
      <w:pPr>
        <w:ind w:left="4320" w:hanging="180"/>
      </w:pPr>
    </w:lvl>
    <w:lvl w:ilvl="6" w:tplc="97041802" w:tentative="1">
      <w:start w:val="1"/>
      <w:numFmt w:val="decimal"/>
      <w:lvlText w:val="%7."/>
      <w:lvlJc w:val="left"/>
      <w:pPr>
        <w:ind w:left="5040" w:hanging="360"/>
      </w:pPr>
    </w:lvl>
    <w:lvl w:ilvl="7" w:tplc="97041802" w:tentative="1">
      <w:start w:val="1"/>
      <w:numFmt w:val="lowerLetter"/>
      <w:lvlText w:val="%8."/>
      <w:lvlJc w:val="left"/>
      <w:pPr>
        <w:ind w:left="5760" w:hanging="360"/>
      </w:pPr>
    </w:lvl>
    <w:lvl w:ilvl="8" w:tplc="97041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05638">
    <w:multiLevelType w:val="hybridMultilevel"/>
    <w:lvl w:ilvl="0" w:tplc="14450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05638">
    <w:abstractNumId w:val="71205638"/>
  </w:num>
  <w:num w:numId="71205639">
    <w:abstractNumId w:val="712056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9964486" Type="http://schemas.microsoft.com/office/2011/relationships/commentsExtended" Target="commentsExtended.xml"/><Relationship Id="rId62936ae75fe40302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