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Tylenchulus semipenetrans (TYLESE)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(1999); France (1992); France/Corse (1999); Greece (1999); Greece/Kriti (1999); Italy (1999); Italy/Sicilia (1999); Italy/Sardegna (1999); Malta (1992); Portugal (1999); Spain (1999); Spain/Islas Canárias (1999)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018661f8af6ae0c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Poncirus (1PMIG)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436822">
    <w:multiLevelType w:val="hybridMultilevel"/>
    <w:lvl w:ilvl="0" w:tplc="85837345">
      <w:start w:val="1"/>
      <w:numFmt w:val="decimal"/>
      <w:lvlText w:val="%1."/>
      <w:lvlJc w:val="left"/>
      <w:pPr>
        <w:ind w:left="720" w:hanging="360"/>
      </w:pPr>
    </w:lvl>
    <w:lvl w:ilvl="1" w:tplc="85837345" w:tentative="1">
      <w:start w:val="1"/>
      <w:numFmt w:val="lowerLetter"/>
      <w:lvlText w:val="%2."/>
      <w:lvlJc w:val="left"/>
      <w:pPr>
        <w:ind w:left="1440" w:hanging="360"/>
      </w:pPr>
    </w:lvl>
    <w:lvl w:ilvl="2" w:tplc="85837345" w:tentative="1">
      <w:start w:val="1"/>
      <w:numFmt w:val="lowerRoman"/>
      <w:lvlText w:val="%3."/>
      <w:lvlJc w:val="right"/>
      <w:pPr>
        <w:ind w:left="2160" w:hanging="180"/>
      </w:pPr>
    </w:lvl>
    <w:lvl w:ilvl="3" w:tplc="85837345" w:tentative="1">
      <w:start w:val="1"/>
      <w:numFmt w:val="decimal"/>
      <w:lvlText w:val="%4."/>
      <w:lvlJc w:val="left"/>
      <w:pPr>
        <w:ind w:left="2880" w:hanging="360"/>
      </w:pPr>
    </w:lvl>
    <w:lvl w:ilvl="4" w:tplc="85837345" w:tentative="1">
      <w:start w:val="1"/>
      <w:numFmt w:val="lowerLetter"/>
      <w:lvlText w:val="%5."/>
      <w:lvlJc w:val="left"/>
      <w:pPr>
        <w:ind w:left="3600" w:hanging="360"/>
      </w:pPr>
    </w:lvl>
    <w:lvl w:ilvl="5" w:tplc="85837345" w:tentative="1">
      <w:start w:val="1"/>
      <w:numFmt w:val="lowerRoman"/>
      <w:lvlText w:val="%6."/>
      <w:lvlJc w:val="right"/>
      <w:pPr>
        <w:ind w:left="4320" w:hanging="180"/>
      </w:pPr>
    </w:lvl>
    <w:lvl w:ilvl="6" w:tplc="85837345" w:tentative="1">
      <w:start w:val="1"/>
      <w:numFmt w:val="decimal"/>
      <w:lvlText w:val="%7."/>
      <w:lvlJc w:val="left"/>
      <w:pPr>
        <w:ind w:left="5040" w:hanging="360"/>
      </w:pPr>
    </w:lvl>
    <w:lvl w:ilvl="7" w:tplc="85837345" w:tentative="1">
      <w:start w:val="1"/>
      <w:numFmt w:val="lowerLetter"/>
      <w:lvlText w:val="%8."/>
      <w:lvlJc w:val="left"/>
      <w:pPr>
        <w:ind w:left="5760" w:hanging="360"/>
      </w:pPr>
    </w:lvl>
    <w:lvl w:ilvl="8" w:tplc="858373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36821">
    <w:multiLevelType w:val="hybridMultilevel"/>
    <w:lvl w:ilvl="0" w:tplc="7760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436821">
    <w:abstractNumId w:val="93436821"/>
  </w:num>
  <w:num w:numId="93436822">
    <w:abstractNumId w:val="934368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88710821" Type="http://schemas.microsoft.com/office/2011/relationships/commentsExtended" Target="commentsExtended.xml"/><Relationship Id="rId8018661f8af6ae0c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