
<file path=[Content_Types].xml><?xml version="1.0" encoding="utf-8"?>
<Types xmlns="http://schemas.openxmlformats.org/package/2006/content-types">
  <Override PartName="/word/footnotes.xml" ContentType="application/vnd.openxmlformats-officedocument.wordprocessingml.footnotes+xml"/>
  <Override PartName="/word/comments.xml" ContentType="application/vnd.openxmlformats-officedocument.wordprocessingml.comment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Default Extension="gif" ContentType="image/gif"> </Default>
  <Default Extension="jpg" ContentType="image/jpg"> </Default>
  <Default Extension="png" ContentType="image/png"> </Default>
  <Default Extension="jpeg" ContentType="image/jpeg"> </Default>
  <Default Extension="bmp" ContentType="image/bmp"> </Default>
  <Override PartName="/word/commentsExtended.xml" ContentType="application/vnd.openxmlformats-officedocument.wordprocessingml.commentsExtended+xml"/>
</Types>
</file>

<file path=_rels/.rels><?xml version="1.0" encoding="UTF-8" standalone="yes"?><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widowControl w:val="on"/>
        <w:pBdr/>
        <w:spacing w:before="0" w:after="0" w:line="240" w:lineRule="auto"/>
        <w:ind w:left="0" w:right="0"/>
        <w:jc w:val="left"/>
        <w:outlineLvl w:val="1"/>
      </w:pPr>
      <w:r>
        <w:rPr>
          <w:color w:val="000000"/>
          <w:sz w:val="24"/>
          <w:szCs w:val="24"/>
        </w:rPr>
        <w:t xml:space="preserve">NAME OF THE ORGANISM: </w:t>
      </w:r>
      <w:r>
        <w:rPr>
          <w:color w:val="861012"/>
          <w:sz w:val="24"/>
          <w:szCs w:val="24"/>
        </w:rPr>
        <w:t xml:space="preserve">Virus-like diseases (1VIRLD)</w:t>
      </w:r>
    </w:p>
    <w:p/>
    <w:p>
      <w:pPr>
        <w:widowControl w:val="on"/>
        <w:pBdr/>
        <w:spacing w:before="0" w:after="0" w:line="240" w:lineRule="auto"/>
        <w:ind w:left="0" w:right="0"/>
        <w:jc w:val="left"/>
        <w:outlineLvl w:val="3"/>
      </w:pPr>
      <w:r>
        <w:rPr>
          <w:color w:val="000000"/>
          <w:sz w:val="24"/>
          <w:szCs w:val="24"/>
        </w:rPr>
        <w:t xml:space="preserve">GENERAL INFORMATION ON THE PEST</w:t>
      </w:r>
    </w:p>
    <w:p>
      <w:pPr>
        <w:widowControl w:val="on"/>
        <w:pBdr/>
        <w:spacing w:before="0" w:after="0" w:line="240" w:lineRule="auto"/>
        <w:ind w:left="0" w:right="0"/>
        <w:jc w:val="left"/>
      </w:pPr>
      <w:r>
        <w:rPr>
          <w:color w:val="000000"/>
          <w:sz w:val="24"/>
          <w:szCs w:val="24"/>
          <w:u w:val="single"/>
        </w:rPr>
        <w:t xml:space="preserve">Name as submitted in the project specification (if different to the preferred name):</w:t>
      </w:r>
      <w:r>
        <w:rPr>
          <w:color w:val="000000"/>
          <w:sz w:val="24"/>
          <w:szCs w:val="24"/>
        </w:rPr>
        <w:t xml:space="preserve">
</w:t>
      </w:r>
      <w:r>
        <w:rPr>
          <w:color w:val="0200C9"/>
          <w:sz w:val="24"/>
          <w:szCs w:val="24"/>
        </w:rPr>
        <w:t xml:space="preserve">Viruses and virus-like organisms (all)</w:t>
      </w:r>
      <w:r>
        <w:rPr>
          <w:color w:val="000000"/>
          <w:sz w:val="24"/>
          <w:szCs w:val="24"/>
          <w:u w:val="single"/>
        </w:rPr>
        <w:br/>
        <w:t xml:space="preserve">Pest category:</w:t>
      </w:r>
      <w:r>
        <w:rPr>
          <w:color w:val="000000"/>
          <w:sz w:val="24"/>
          <w:szCs w:val="24"/>
        </w:rPr>
        <w:t xml:space="preserve">
</w:t>
      </w:r>
      <w:r>
        <w:rPr>
          <w:color w:val="0200C9"/>
          <w:sz w:val="24"/>
          <w:szCs w:val="24"/>
        </w:rPr>
        <w:t xml:space="preserve">Viruses and viroids</w:t>
      </w:r>
      <w:r>
        <w:rPr>
          <w:b/>
          <w:bCs/>
          <w:color w:val="000000"/>
          <w:sz w:val="24"/>
          <w:szCs w:val="24"/>
          <w:u w:val="single"/>
        </w:rPr>
        <w:br/>
        <w:br/>
        <w:t xml:space="preserve">1- Identity of the pest/Level of taxonomic listing:</w:t>
      </w:r>
      <w:r>
        <w:rPr>
          <w:color w:val="000000"/>
          <w:sz w:val="24"/>
          <w:szCs w:val="24"/>
          <w:u w:val="single"/>
        </w:rPr>
        <w:br/>
        <w:t xml:space="preserve">Is the organism clearly a single taxonomic entity and can it be adequately distinguished from other entities of the same rank?</w:t>
      </w:r>
      <w:r>
        <w:rPr>
          <w:color w:val="000000"/>
          <w:sz w:val="24"/>
          <w:szCs w:val="24"/>
        </w:rPr>
        <w:t xml:space="preserve">
</w:t>
      </w:r>
      <w:r>
        <w:rPr>
          <w:color w:val="F30000"/>
          <w:sz w:val="24"/>
          <w:szCs w:val="24"/>
        </w:rPr>
        <w:t xml:space="preserve">Yes</w:t>
      </w:r>
      <w:r>
        <w:rPr>
          <w:color w:val="000000"/>
          <w:sz w:val="24"/>
          <w:szCs w:val="24"/>
          <w:u w:val="single"/>
        </w:rPr>
        <w:br/>
        <w:t xml:space="preserve">Is the pest defined at the species level or lower?:</w:t>
      </w:r>
      <w:r>
        <w:rPr>
          <w:color w:val="000000"/>
          <w:sz w:val="24"/>
          <w:szCs w:val="24"/>
        </w:rPr>
        <w:t xml:space="preserve">
</w:t>
      </w:r>
      <w:r>
        <w:rPr>
          <w:color w:val="F30000"/>
          <w:sz w:val="24"/>
          <w:szCs w:val="24"/>
        </w:rPr>
        <w:t xml:space="preserve">No</w:t>
      </w:r>
      <w:r>
        <w:rPr>
          <w:color w:val="000000"/>
          <w:sz w:val="24"/>
          <w:szCs w:val="24"/>
          <w:u w:val="single"/>
        </w:rPr>
        <w:br/>
        <w:t xml:space="preserve">Can listing of the pest at a taxonomic level higher than species be supported by scientific reasons or can species be identified within the taxonomic rank which are the (main) pests of concern?</w:t>
      </w:r>
      <w:r>
        <w:rPr>
          <w:color w:val="000000"/>
          <w:sz w:val="24"/>
          <w:szCs w:val="24"/>
        </w:rPr>
        <w:t xml:space="preserve">
</w:t>
      </w:r>
    </w:p>
    <w:p>
      <w:pPr>
        <w:numPr>
          <w:ilvl w:val="0"/>
          <w:numId w:val="1"/>
        </w:numPr>
        <w:spacing w:before="0" w:after="0" w:line="240" w:lineRule="auto"/>
        <w:jc w:val="left"/>
        <w:rPr>
          <w:color w:val="F30000"/>
          <w:sz w:val="24"/>
          <w:szCs w:val="24"/>
        </w:rPr>
      </w:pPr>
      <w:r>
        <w:rPr>
          <w:color w:val="F30000"/>
          <w:sz w:val="24"/>
          <w:szCs w:val="24"/>
        </w:rPr>
        <w:t xml:space="preserve">No: Ornamental sector</w:t>
      </w:r>
    </w:p>
    <w:p>
      <w:pPr>
        <w:widowControl w:val="on"/>
        <w:pBdr/>
        <w:spacing w:before="0" w:after="0" w:line="240" w:lineRule="auto"/>
        <w:ind w:left="0" w:right="0"/>
        <w:jc w:val="left"/>
      </w:pPr>
      <w:r>
        <w:rPr>
          <w:color w:val="000000"/>
          <w:sz w:val="24"/>
          <w:szCs w:val="24"/>
          <w:u w:val="single"/>
        </w:rPr>
        <w:t xml:space="preserve">Is it justified that the pest is listed at a taxonomic rank below species level?</w:t>
      </w:r>
      <w:r>
        <w:rPr>
          <w:color w:val="000000"/>
          <w:sz w:val="24"/>
          <w:szCs w:val="24"/>
        </w:rPr>
        <w:t xml:space="preserve">
</w:t>
      </w:r>
      <w:r>
        <w:rPr>
          <w:color w:val="F30000"/>
          <w:sz w:val="24"/>
          <w:szCs w:val="24"/>
        </w:rPr>
        <w:t xml:space="preserve">Not relevant</w:t>
      </w:r>
      <w:r>
        <w:rPr>
          <w:color w:val="000000"/>
          <w:sz w:val="24"/>
          <w:szCs w:val="24"/>
          <w:u w:val="single"/>
        </w:rPr>
        <w:br/>
        <w:t xml:space="preserve">Conclusion:</w:t>
      </w:r>
      <w:r>
        <w:rPr>
          <w:color w:val="000000"/>
          <w:sz w:val="24"/>
          <w:szCs w:val="24"/>
        </w:rPr>
        <w:t xml:space="preserve">
</w:t>
      </w:r>
    </w:p>
    <w:p>
      <w:pPr>
        <w:numPr>
          <w:ilvl w:val="0"/>
          <w:numId w:val="1"/>
        </w:numPr>
        <w:spacing w:before="0" w:after="0" w:line="240" w:lineRule="auto"/>
        <w:jc w:val="left"/>
        <w:rPr>
          <w:color w:val="F30000"/>
          <w:sz w:val="24"/>
          <w:szCs w:val="24"/>
        </w:rPr>
      </w:pPr>
      <w:r>
        <w:rPr>
          <w:color w:val="F30000"/>
          <w:sz w:val="24"/>
          <w:szCs w:val="24"/>
        </w:rPr>
        <w:t xml:space="preserve">Not candidate: Ornamental sector</w:t>
      </w:r>
    </w:p>
    <w:p>
      <w:pPr>
        <w:widowControl w:val="on"/>
        <w:pBdr/>
        <w:spacing w:before="0" w:after="0" w:line="240" w:lineRule="auto"/>
        <w:ind w:left="0" w:right="0"/>
        <w:jc w:val="left"/>
      </w:pPr>
      <w:r>
        <w:rPr>
          <w:color w:val="000000"/>
          <w:sz w:val="24"/>
          <w:szCs w:val="24"/>
          <w:u w:val="single"/>
        </w:rPr>
        <w:t xml:space="preserve">Justification (if necessary):</w:t>
      </w:r>
      <w:r>
        <w:rPr>
          <w:color w:val="000000"/>
          <w:sz w:val="24"/>
          <w:szCs w:val="24"/>
        </w:rPr>
        <w:t xml:space="preserve">
</w:t>
      </w:r>
      <w:r>
        <w:rPr>
          <w:color w:val="F30000"/>
          <w:sz w:val="24"/>
          <w:szCs w:val="24"/>
        </w:rPr>
        <w:t xml:space="preserve">In the RNQP Questionnaire, for the Vegetable plant (excluding seeds) sector, FI supported to keep all virus-like diseases listed arguing that 'all symptomatic virus infections should be prohibited'. However this would already be covered by the 'substantially free from' requirement. The term 'virus-like-diseases' is usually applied to perennial, woody crops such as pome and stone fruits that are affected by unknown agents that have symptoms the same or similar to those of viruses, but are presently unidentified. They are often subsequently found to be caused by viruses or phyoplasmas. None have been found in the past on vegetable crops and subsequently identified and it is suggested this term was probably added in the heading title in the directive just for consistency with other crops where the term is valid. Symptoms of this sort could also be included under the pest name 'viruses' for vegetable crops as in this database, so it is proposed to conclude this category is not relevant for any vegetable crops, and should be excluded.</w:t>
      </w:r>
      <w:r>
        <w:rPr>
          <w:color w:val="F30000"/>
          <w:sz w:val="24"/>
          <w:szCs w:val="24"/>
        </w:rPr>
        <w:br/>
        <w:t xml:space="preserve">Remark: GB would not support such a listing.</w:t>
      </w:r>
      <w:r>
        <w:rPr>
          <w:color w:val="F30000"/>
          <w:sz w:val="24"/>
          <w:szCs w:val="24"/>
        </w:rPr>
        <w:br/>
        <w:br/>
        <w:t xml:space="preserve">For the Ornamental sector, DE is the only country arguing to keep all virus-like diseases listed for this sector. Indeed DE considered that several species are important and cause similar damage and have an unacceptable economic impact. Listing at this level allows decision on visual inspection instead on sampling and testing/identification. GB considered in the replies to the RNQP Questionnaire (for Malus and Pyrus) that it would not be justified to list all virus-like diseases at a higher level than the species level. No 'Virus-like' diseases have been found in the past on herbaceous ornamental crops and subsequently identified. The term 'virus-like-diseases' has in the past been applied to Pinus with a putative cryptic virus reported from Pinus sylvestris (Veliceasa et al., 2006), from Pyrus for a number of disorders such as Bark split, bark necrosis, rough bark, quince sooty ringspot (probably caused by ASPV), pear stony pit (probably caused by ASPV), rubbery wood and quince yellow blotch (EPPO PM 4/27); from Malus for a number of disorders such as Rubbery wood, flat limb, Horseshoe wound and the fruit disorders: chat fruit, green crinkle, bumpy fruit of Ben Davis, rough skin, star crack, russet ring, russet wart (EPPO PM 4/27); from Phoenix (although one frequent disorder 'Lethal yellowing', is now known to be caused by a phytoplasma called Coconut lethal yellowing phytoplasma and is not known in the EU and was also known as Palm lethal yellowing phytoplasma or Phytoplasma palmae). There are also a few reports of virus-like-diseases in other gymnosperms but their nature has not be determined (Hull, 2014). Experts concluded that it is not justified to list this entry at this level. This will be covered by the substantially free from requirement.</w:t>
      </w:r>
    </w:p>
    <w:p>
      <w:pPr>
        <w:widowControl w:val="on"/>
        <w:pBdr/>
        <w:spacing w:before="0" w:after="0" w:line="240" w:lineRule="auto"/>
        <w:ind w:left="0" w:right="0"/>
        <w:jc w:val="left"/>
        <w:outlineLvl w:val="2"/>
      </w:pPr>
      <w:r>
        <w:rPr>
          <w:color w:val="000000"/>
          <w:sz w:val="24"/>
          <w:szCs w:val="24"/>
        </w:rPr>
        <w:br/>
        <w:t xml:space="preserve">HOST PLANT N°1: </w:t>
      </w:r>
      <w:r>
        <w:rPr>
          <w:color w:val="149613"/>
          <w:sz w:val="24"/>
          <w:szCs w:val="24"/>
        </w:rPr>
        <w:t xml:space="preserve">Pinus nigra (PIUNI)</w:t>
      </w:r>
      <w:r>
        <w:rPr>
          <w:color w:val="000000"/>
          <w:sz w:val="24"/>
          <w:szCs w:val="24"/>
        </w:rPr>
        <w:t xml:space="preserve"> for the Ornamental sector.</w:t>
      </w:r>
    </w:p>
    <w:p/>
    <w:p>
      <w:pPr>
        <w:widowControl w:val="on"/>
        <w:pBdr/>
        <w:spacing w:before="0" w:after="0" w:line="240" w:lineRule="auto"/>
        <w:ind w:left="0" w:right="0"/>
        <w:jc w:val="left"/>
      </w:pPr>
      <w:r>
        <w:rPr>
          <w:color w:val="000000"/>
          <w:sz w:val="24"/>
          <w:szCs w:val="24"/>
          <w:u w:val="single"/>
        </w:rPr>
        <w:t xml:space="preserve">Origin of the listing:</w:t>
      </w:r>
      <w:r>
        <w:rPr>
          <w:color w:val="000000"/>
          <w:sz w:val="24"/>
          <w:szCs w:val="24"/>
        </w:rPr>
        <w:t xml:space="preserve">
</w:t>
      </w:r>
      <w:r>
        <w:rPr>
          <w:color w:val="0200C9"/>
          <w:sz w:val="24"/>
          <w:szCs w:val="24"/>
        </w:rPr>
        <w:t xml:space="preserve">Commission Directive 93/49/EEC</w:t>
      </w:r>
      <w:r>
        <w:rPr>
          <w:color w:val="000000"/>
          <w:sz w:val="24"/>
          <w:szCs w:val="24"/>
          <w:u w:val="single"/>
        </w:rPr>
        <w:br/>
        <w:t xml:space="preserve">Plants for planting:</w:t>
      </w:r>
      <w:r>
        <w:rPr>
          <w:color w:val="000000"/>
          <w:sz w:val="24"/>
          <w:szCs w:val="24"/>
        </w:rPr>
        <w:t xml:space="preserve">
</w:t>
      </w:r>
      <w:r>
        <w:rPr>
          <w:color w:val="0200C9"/>
          <w:sz w:val="24"/>
          <w:szCs w:val="24"/>
        </w:rPr>
        <w:t xml:space="preserve">Plants intended for planting</w:t>
      </w:r>
      <w:r>
        <w:rPr>
          <w:b/>
          <w:bCs/>
          <w:color w:val="000000"/>
          <w:sz w:val="24"/>
          <w:szCs w:val="24"/>
          <w:u w:val="single"/>
        </w:rPr>
        <w:br/>
        <w:br/>
        <w:br/>
        <w:t xml:space="preserve">CONCLUSION ON THE STATUS:</w:t>
      </w:r>
      <w:r>
        <w:rPr>
          <w:color w:val="000000"/>
          <w:sz w:val="24"/>
          <w:szCs w:val="24"/>
        </w:rPr>
        <w:t xml:space="preserve">
</w:t>
      </w:r>
      <w:r>
        <w:rPr>
          <w:color w:val="0200C9"/>
          <w:sz w:val="24"/>
          <w:szCs w:val="24"/>
        </w:rPr>
        <w:t xml:space="preserve">Disqualified: the level of listing is not justified.</w:t>
      </w:r>
      <w:r>
        <w:rPr>
          <w:b/>
          <w:bCs/>
          <w:color w:val="000000"/>
          <w:sz w:val="24"/>
          <w:szCs w:val="24"/>
          <w:u w:val="single"/>
        </w:rPr>
        <w:br/>
        <w:br/>
        <w:t xml:space="preserve">8 - Tolerance level:</w:t>
      </w:r>
      <w:r>
        <w:rPr>
          <w:color w:val="000000"/>
          <w:sz w:val="24"/>
          <w:szCs w:val="24"/>
          <w:u w:val="single"/>
        </w:rPr>
        <w:br/>
        <w:t xml:space="preserve">Is there a need to change the Tolerance level:</w:t>
      </w:r>
      <w:r>
        <w:rPr>
          <w:color w:val="000000"/>
          <w:sz w:val="24"/>
          <w:szCs w:val="24"/>
        </w:rPr>
        <w:t xml:space="preserve">
</w:t>
      </w:r>
      <w:r>
        <w:rPr>
          <w:color w:val="0200C9"/>
          <w:sz w:val="24"/>
          <w:szCs w:val="24"/>
        </w:rPr>
        <w:t xml:space="preserve">No</w:t>
      </w:r>
      <w:r>
        <w:rPr>
          <w:color w:val="000000"/>
          <w:sz w:val="24"/>
          <w:szCs w:val="24"/>
          <w:u w:val="single"/>
        </w:rPr>
        <w:br/>
        <w:t xml:space="preserve">Proposed Tolerance levels:</w:t>
      </w:r>
      <w:r>
        <w:rPr>
          <w:color w:val="000000"/>
          <w:sz w:val="24"/>
          <w:szCs w:val="24"/>
        </w:rPr>
        <w:t xml:space="preserve">
</w:t>
      </w:r>
      <w:r>
        <w:rPr>
          <w:color w:val="0200C9"/>
          <w:sz w:val="24"/>
          <w:szCs w:val="24"/>
        </w:rPr>
        <w:t xml:space="preserve">Delisting.</w:t>
      </w:r>
      <w:r>
        <w:rPr>
          <w:b/>
          <w:bCs/>
          <w:color w:val="000000"/>
          <w:sz w:val="24"/>
          <w:szCs w:val="24"/>
          <w:u w:val="single"/>
        </w:rPr>
        <w:br/>
        <w:t xml:space="preserve">9 - Risk management measures:</w:t>
      </w:r>
      <w:r>
        <w:rPr>
          <w:color w:val="000000"/>
          <w:sz w:val="24"/>
          <w:szCs w:val="24"/>
          <w:u w:val="single"/>
        </w:rPr>
        <w:br/>
        <w:t xml:space="preserve">Is there a need to change the Risk management measure:</w:t>
      </w:r>
      <w:r>
        <w:rPr>
          <w:color w:val="000000"/>
          <w:sz w:val="24"/>
          <w:szCs w:val="24"/>
        </w:rPr>
        <w:t xml:space="preserve">
</w:t>
      </w:r>
      <w:r>
        <w:rPr>
          <w:color w:val="0200C9"/>
          <w:sz w:val="24"/>
          <w:szCs w:val="24"/>
        </w:rPr>
        <w:t xml:space="preserve">No</w:t>
      </w:r>
      <w:r>
        <w:rPr>
          <w:color w:val="000000"/>
          <w:sz w:val="24"/>
          <w:szCs w:val="24"/>
          <w:u w:val="single"/>
        </w:rPr>
        <w:br/>
        <w:t xml:space="preserve">Proposed Risk management measure:</w:t>
      </w:r>
      <w:r>
        <w:rPr>
          <w:color w:val="000000"/>
          <w:sz w:val="24"/>
          <w:szCs w:val="24"/>
        </w:rPr>
        <w:t xml:space="preserve">
</w:t>
      </w:r>
      <w:r>
        <w:rPr>
          <w:color w:val="0200C9"/>
          <w:sz w:val="24"/>
          <w:szCs w:val="24"/>
        </w:rPr>
        <w:t xml:space="preserve">Delisting.</w:t>
      </w:r>
      <w:r>
        <w:rPr>
          <w:b/>
          <w:bCs/>
          <w:color w:val="000000"/>
          <w:sz w:val="24"/>
          <w:szCs w:val="24"/>
          <w:u w:val="single"/>
        </w:rPr>
        <w:br/>
        <w:br/>
        <w:t xml:space="preserve">REFERENCES:</w:t>
      </w:r>
    </w:p>
    <w:p>
      <w:pPr>
        <w:numPr>
          <w:ilvl w:val="0"/>
          <w:numId w:val="1"/>
        </w:numPr>
        <w:spacing w:before="0" w:after="0" w:line="240" w:lineRule="auto"/>
        <w:jc w:val="left"/>
        <w:rPr>
          <w:color w:val="0200C9"/>
          <w:sz w:val="24"/>
          <w:szCs w:val="24"/>
        </w:rPr>
      </w:pPr>
      <w:r>
        <w:rPr>
          <w:color w:val="0200C9"/>
          <w:sz w:val="24"/>
          <w:szCs w:val="24"/>
        </w:rPr>
        <w:t xml:space="preserve">Hull R (2014) in Plant Virology, page 47. Academic Press, London, UK.</w:t>
      </w:r>
    </w:p>
    <w:p>
      <w:pPr>
        <w:numPr>
          <w:ilvl w:val="0"/>
          <w:numId w:val="1"/>
        </w:numPr>
        <w:spacing w:before="0" w:after="0" w:line="240" w:lineRule="auto"/>
        <w:jc w:val="left"/>
        <w:rPr>
          <w:color w:val="0200C9"/>
          <w:sz w:val="24"/>
          <w:szCs w:val="24"/>
        </w:rPr>
      </w:pPr>
      <w:r>
        <w:rPr>
          <w:color w:val="0200C9"/>
          <w:sz w:val="24"/>
          <w:szCs w:val="24"/>
        </w:rPr>
        <w:t xml:space="preserve">Veliceasa D, Enünlü N, Kós PB, Köster S, Beuther E, Morgun B, Deshmukh SD &amp; Lukács N (2006) Searching for a new putative cryptic virus in Pinus sylvestris L. Virus Genes 32, 177-186;</w:t>
      </w:r>
    </w:p>
    <w:sectPr xmlns:w="http://schemas.openxmlformats.org/wordprocessingml/2006/main" w:rsidR="00AC197E" w:rsidRPr="00DF064E" w:rsidSect="000F6147">
      <w:pgSz w:w="11906" w:h="16838" w:orient="portrait" w:code="9"/>
      <w:pgMar w:top="10mm" w:right="10mm" w:bottom="10mm" w:left="10mm" w:header="708" w:footer="708" w:gutter="0"/>
      <w:cols w:space="708" w:num="1"/>
      <w:docGrid w:linePitch="360"/>
    </w:sectPr>
  </w:body>
</w:document>
</file>

<file path=word/comments.xml><?xml version="1.0" encoding="utf-8"?>
<w:comments xmlns:m="http://schemas.openxmlformats.org/officeDocument/2006/math" xmlns:mc="http://schemas.openxmlformats.org/markup-compatibility/2006" xmlns:o="urn:schemas-microsoft-com:office:office"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p14"/>
</file>

<file path=word/commentsExtended.xml><?xml version="1.0" encoding="utf-8"?>
<w15:commentsEx xmlns:m="http://schemas.openxmlformats.org/officeDocument/2006/math" xmlns:mc="http://schemas.openxmlformats.org/markup-compatibility/2006" xmlns:o="urn:schemas-microsoft-com:office:office"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p14">
                                    </w15:commentsEx>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6E0FDA" w:rsidRDefault="006E0FDA" w:rsidP="006E0FDA">
      <w:pPr>
        <w:spacing w:after="0" w:line="240" w:lineRule="auto"/>
      </w:pPr>
      <w:r>
        <w:separator/>
      </w:r>
    </w:p>
  </w:endnote>
  <w:endnote w:type="continuationSeparator" w:id="0">
    <w:p w:rsidR="006E0FDA" w:rsidRDefault="006E0FDA" w:rsidP="006E0FDA">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20002A87" w:usb1="80000000" w:usb2="00000008"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20002A87" w:usb1="80000000" w:usb2="00000008" w:usb3="00000000" w:csb0="000001FF" w:csb1="00000000"/>
  </w:font>
  <w:font w:name="Calibri">
    <w:panose1 w:val="020F0502020204030204"/>
    <w:charset w:val="00"/>
    <w:family w:val="swiss"/>
    <w:pitch w:val="variable"/>
    <w:sig w:usb0="A00002EF" w:usb1="4000207B" w:usb2="00000000" w:usb3="00000000" w:csb0="0000009F" w:csb1="00000000"/>
  </w:font>
  <w:font w:name="Cambria">
    <w:panose1 w:val="02040503050406030204"/>
    <w:charset w:val="00"/>
    <w:family w:val="roman"/>
    <w:pitch w:val="variable"/>
    <w:sig w:usb0="A00002EF" w:usb1="4000004B" w:usb2="00000000" w:usb3="00000000" w:csb0="0000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6E0FDA" w:rsidRDefault="006E0FDA" w:rsidP="006E0FDA">
      <w:pPr>
        <w:spacing w:after="0" w:line="240" w:lineRule="auto"/>
      </w:pPr>
      <w:r>
        <w:separator/>
      </w:r>
    </w:p>
  </w:footnote>
  <w:footnote w:type="continuationSeparator" w:id="0">
    <w:p w:rsidR="006E0FDA" w:rsidRDefault="006E0FDA" w:rsidP="006E0FDA">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64895581">
    <w:multiLevelType w:val="hybridMultilevel"/>
    <w:lvl w:ilvl="0" w:tplc="95579308">
      <w:start w:val="1"/>
      <w:numFmt w:val="decimal"/>
      <w:lvlText w:val="%1."/>
      <w:lvlJc w:val="left"/>
      <w:pPr>
        <w:ind w:left="720" w:hanging="360"/>
      </w:pPr>
    </w:lvl>
    <w:lvl w:ilvl="1" w:tplc="95579308" w:tentative="1">
      <w:start w:val="1"/>
      <w:numFmt w:val="lowerLetter"/>
      <w:lvlText w:val="%2."/>
      <w:lvlJc w:val="left"/>
      <w:pPr>
        <w:ind w:left="1440" w:hanging="360"/>
      </w:pPr>
    </w:lvl>
    <w:lvl w:ilvl="2" w:tplc="95579308" w:tentative="1">
      <w:start w:val="1"/>
      <w:numFmt w:val="lowerRoman"/>
      <w:lvlText w:val="%3."/>
      <w:lvlJc w:val="right"/>
      <w:pPr>
        <w:ind w:left="2160" w:hanging="180"/>
      </w:pPr>
    </w:lvl>
    <w:lvl w:ilvl="3" w:tplc="95579308" w:tentative="1">
      <w:start w:val="1"/>
      <w:numFmt w:val="decimal"/>
      <w:lvlText w:val="%4."/>
      <w:lvlJc w:val="left"/>
      <w:pPr>
        <w:ind w:left="2880" w:hanging="360"/>
      </w:pPr>
    </w:lvl>
    <w:lvl w:ilvl="4" w:tplc="95579308" w:tentative="1">
      <w:start w:val="1"/>
      <w:numFmt w:val="lowerLetter"/>
      <w:lvlText w:val="%5."/>
      <w:lvlJc w:val="left"/>
      <w:pPr>
        <w:ind w:left="3600" w:hanging="360"/>
      </w:pPr>
    </w:lvl>
    <w:lvl w:ilvl="5" w:tplc="95579308" w:tentative="1">
      <w:start w:val="1"/>
      <w:numFmt w:val="lowerRoman"/>
      <w:lvlText w:val="%6."/>
      <w:lvlJc w:val="right"/>
      <w:pPr>
        <w:ind w:left="4320" w:hanging="180"/>
      </w:pPr>
    </w:lvl>
    <w:lvl w:ilvl="6" w:tplc="95579308" w:tentative="1">
      <w:start w:val="1"/>
      <w:numFmt w:val="decimal"/>
      <w:lvlText w:val="%7."/>
      <w:lvlJc w:val="left"/>
      <w:pPr>
        <w:ind w:left="5040" w:hanging="360"/>
      </w:pPr>
    </w:lvl>
    <w:lvl w:ilvl="7" w:tplc="95579308" w:tentative="1">
      <w:start w:val="1"/>
      <w:numFmt w:val="lowerLetter"/>
      <w:lvlText w:val="%8."/>
      <w:lvlJc w:val="left"/>
      <w:pPr>
        <w:ind w:left="5760" w:hanging="360"/>
      </w:pPr>
    </w:lvl>
    <w:lvl w:ilvl="8" w:tplc="95579308" w:tentative="1">
      <w:start w:val="1"/>
      <w:numFmt w:val="lowerRoman"/>
      <w:lvlText w:val="%9."/>
      <w:lvlJc w:val="right"/>
      <w:pPr>
        <w:ind w:left="6480" w:hanging="180"/>
      </w:pPr>
    </w:lvl>
  </w:abstractNum>
  <w:abstractNum w:abstractNumId="64895580">
    <w:multiLevelType w:val="hybridMultilevel"/>
    <w:lvl w:ilvl="0" w:tplc="88697829">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0">
    <w:nsid w:val="262A5BB1"/>
    <w:multiLevelType w:val="multilevel"/>
    <w:tmpl w:val="FBB4C078"/>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
    <w:nsid w:val="2EE2481C"/>
    <w:multiLevelType w:val="multilevel"/>
    <w:tmpl w:val="0C0A0021"/>
    <w:lvl w:ilvl="0">
      <w:start w:val="1"/>
      <w:numFmt w:val="bullet"/>
      <w:lvlText w:val=""/>
      <w:lvlJc w:val="left"/>
      <w:pPr>
        <w:ind w:left="360" w:hanging="360"/>
      </w:pPr>
      <w:rPr>
        <w:rFonts w:ascii="Wingdings" w:hAnsi="Wingdings" w:hint="default"/>
      </w:rPr>
    </w:lvl>
    <w:lvl w:ilvl="1">
      <w:start w:val="1"/>
      <w:numFmt w:val="bullet"/>
      <w:lvlText w:val=""/>
      <w:lvlJc w:val="left"/>
      <w:pPr>
        <w:ind w:left="720" w:hanging="360"/>
      </w:pPr>
      <w:rPr>
        <w:rFonts w:ascii="Wingdings" w:hAnsi="Wingdings" w:hint="default"/>
      </w:rPr>
    </w:lvl>
    <w:lvl w:ilvl="2">
      <w:start w:val="1"/>
      <w:numFmt w:val="bullet"/>
      <w:lvlText w:val=""/>
      <w:lvlJc w:val="left"/>
      <w:pPr>
        <w:ind w:left="1080" w:hanging="360"/>
      </w:pPr>
      <w:rPr>
        <w:rFonts w:ascii="Wingdings" w:hAnsi="Wingdings" w:hint="default"/>
      </w:rPr>
    </w:lvl>
    <w:lvl w:ilvl="3">
      <w:start w:val="1"/>
      <w:numFmt w:val="bullet"/>
      <w:lvlText w:val=""/>
      <w:lvlJc w:val="left"/>
      <w:pPr>
        <w:ind w:left="1440" w:hanging="360"/>
      </w:pPr>
      <w:rPr>
        <w:rFonts w:ascii="Symbol" w:hAnsi="Symbol" w:hint="default"/>
      </w:rPr>
    </w:lvl>
    <w:lvl w:ilvl="4">
      <w:start w:val="1"/>
      <w:numFmt w:val="bullet"/>
      <w:lvlText w:val=""/>
      <w:lvlJc w:val="left"/>
      <w:pPr>
        <w:ind w:left="1800" w:hanging="360"/>
      </w:pPr>
      <w:rPr>
        <w:rFonts w:ascii="Symbol" w:hAnsi="Symbol" w:hint="default"/>
      </w:rPr>
    </w:lvl>
    <w:lvl w:ilvl="5">
      <w:start w:val="1"/>
      <w:numFmt w:val="bullet"/>
      <w:lvlText w:val=""/>
      <w:lvlJc w:val="left"/>
      <w:pPr>
        <w:ind w:left="2160" w:hanging="360"/>
      </w:pPr>
      <w:rPr>
        <w:rFonts w:ascii="Wingdings" w:hAnsi="Wingdings" w:hint="default"/>
      </w:rPr>
    </w:lvl>
    <w:lvl w:ilvl="6">
      <w:start w:val="1"/>
      <w:numFmt w:val="bullet"/>
      <w:lvlText w:val=""/>
      <w:lvlJc w:val="left"/>
      <w:pPr>
        <w:ind w:left="2520" w:hanging="360"/>
      </w:pPr>
      <w:rPr>
        <w:rFonts w:ascii="Wingdings" w:hAnsi="Wingdings" w:hint="default"/>
      </w:rPr>
    </w:lvl>
    <w:lvl w:ilvl="7">
      <w:start w:val="1"/>
      <w:numFmt w:val="bullet"/>
      <w:lvlText w:val=""/>
      <w:lvlJc w:val="left"/>
      <w:pPr>
        <w:ind w:left="2880" w:hanging="360"/>
      </w:pPr>
      <w:rPr>
        <w:rFonts w:ascii="Symbol" w:hAnsi="Symbol" w:hint="default"/>
      </w:rPr>
    </w:lvl>
    <w:lvl w:ilvl="8">
      <w:start w:val="1"/>
      <w:numFmt w:val="bullet"/>
      <w:lvlText w:val=""/>
      <w:lvlJc w:val="left"/>
      <w:pPr>
        <w:ind w:left="3240" w:hanging="360"/>
      </w:pPr>
      <w:rPr>
        <w:rFonts w:ascii="Symbol" w:hAnsi="Symbol" w:hint="default"/>
      </w:rPr>
    </w:lvl>
  </w:abstractNum>
  <w:abstractNum w:abstractNumId="2">
    <w:nsid w:val="4E030807"/>
    <w:multiLevelType w:val="multilevel"/>
    <w:tmpl w:val="0C0A0025"/>
    <w:lvl w:ilvl="0">
      <w:start w:val="1"/>
      <w:numFmt w:val="decimal"/>
      <w:pStyle w:val="Heading1PHPDOCX"/>
      <w:lvlText w:val="%1"/>
      <w:lvlJc w:val="left"/>
      <w:pPr>
        <w:ind w:left="432" w:hanging="432"/>
      </w:pPr>
    </w:lvl>
    <w:lvl w:ilvl="1">
      <w:start w:val="1"/>
      <w:numFmt w:val="decimal"/>
      <w:pStyle w:val="Heading2PHPDOCX"/>
      <w:lvlText w:val="%1.%2"/>
      <w:lvlJc w:val="left"/>
      <w:pPr>
        <w:ind w:left="576" w:hanging="576"/>
      </w:pPr>
    </w:lvl>
    <w:lvl w:ilvl="2">
      <w:start w:val="1"/>
      <w:numFmt w:val="decimal"/>
      <w:pStyle w:val="Heading3PHPDOCX"/>
      <w:lvlText w:val="%1.%2.%3"/>
      <w:lvlJc w:val="left"/>
      <w:pPr>
        <w:ind w:left="720" w:hanging="720"/>
      </w:pPr>
    </w:lvl>
    <w:lvl w:ilvl="3">
      <w:start w:val="1"/>
      <w:numFmt w:val="decimal"/>
      <w:pStyle w:val="Heading4PHPDOCX"/>
      <w:lvlText w:val="%1.%2.%3.%4"/>
      <w:lvlJc w:val="left"/>
      <w:pPr>
        <w:ind w:left="864" w:hanging="864"/>
      </w:pPr>
    </w:lvl>
    <w:lvl w:ilvl="4">
      <w:start w:val="1"/>
      <w:numFmt w:val="decimal"/>
      <w:pStyle w:val="Heading5PHPDOCX"/>
      <w:lvlText w:val="%1.%2.%3.%4.%5"/>
      <w:lvlJc w:val="left"/>
      <w:pPr>
        <w:ind w:left="1008" w:hanging="1008"/>
      </w:pPr>
    </w:lvl>
    <w:lvl w:ilvl="5">
      <w:start w:val="1"/>
      <w:numFmt w:val="decimal"/>
      <w:pStyle w:val="Heading6PHPDOCX"/>
      <w:lvlText w:val="%1.%2.%3.%4.%5.%6"/>
      <w:lvlJc w:val="left"/>
      <w:pPr>
        <w:ind w:left="1152" w:hanging="1152"/>
      </w:pPr>
    </w:lvl>
    <w:lvl w:ilvl="6">
      <w:start w:val="1"/>
      <w:numFmt w:val="decimal"/>
      <w:pStyle w:val="Heading7PHPDOCX"/>
      <w:lvlText w:val="%1.%2.%3.%4.%5.%6.%7"/>
      <w:lvlJc w:val="left"/>
      <w:pPr>
        <w:ind w:left="1296" w:hanging="1296"/>
      </w:pPr>
    </w:lvl>
    <w:lvl w:ilvl="7">
      <w:start w:val="1"/>
      <w:numFmt w:val="decimal"/>
      <w:pStyle w:val="Heading8PHPDOCX"/>
      <w:lvlText w:val="%1.%2.%3.%4.%5.%6.%7.%8"/>
      <w:lvlJc w:val="left"/>
      <w:pPr>
        <w:ind w:left="1440" w:hanging="1440"/>
      </w:pPr>
    </w:lvl>
    <w:lvl w:ilvl="8">
      <w:start w:val="1"/>
      <w:numFmt w:val="decimal"/>
      <w:pStyle w:val="Heading9PHPDOCX"/>
      <w:lvlText w:val="%1.%2.%3.%4.%5.%6.%7.%8.%9"/>
      <w:lvlJc w:val="left"/>
      <w:pPr>
        <w:ind w:left="1584" w:hanging="1584"/>
      </w:pPr>
    </w:lvl>
  </w:abstractNum>
  <w:abstractNum w:abstractNumId="3">
    <w:nsid w:val="516B4C7F"/>
    <w:multiLevelType w:val="hybridMultilevel"/>
    <w:tmpl w:val="D562937E"/>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4">
    <w:nsid w:val="5623468F"/>
    <w:multiLevelType w:val="multilevel"/>
    <w:tmpl w:val="0C0A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nsid w:val="56792213"/>
    <w:multiLevelType w:val="hybridMultilevel"/>
    <w:tmpl w:val="C502613C"/>
    <w:lvl w:ilvl="0" w:tplc="0C0A000F">
      <w:start w:val="1"/>
      <w:numFmt w:val="decimal"/>
      <w:lvlText w:val="%1."/>
      <w:lvlJc w:val="left"/>
      <w:pPr>
        <w:ind w:left="720" w:hanging="36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6">
    <w:nsid w:val="6027097E"/>
    <w:multiLevelType w:val="multilevel"/>
    <w:tmpl w:val="0C0A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num w:numId="1">
    <w:abstractNumId w:val="3"/>
  </w:num>
  <w:num w:numId="2">
    <w:abstractNumId w:val="5"/>
  </w:num>
  <w:num w:numId="3">
    <w:abstractNumId w:val="6"/>
  </w:num>
  <w:num w:numId="4">
    <w:abstractNumId w:val="4"/>
  </w:num>
  <w:num w:numId="5">
    <w:abstractNumId w:val="1"/>
  </w:num>
  <w:num w:numId="6">
    <w:abstractNumId w:val="0"/>
  </w:num>
  <w:num w:numId="7">
    <w:abstractNumId w:val="2"/>
  </w:num>
  <w:num w:numId="64895580">
    <w:abstractNumId w:val="64895580"/>
  </w:num>
  <w:num w:numId="64895581">
    <w:abstractNumId w:val="6489558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characterSpacingControl w:val="doNotCompress"/>
  <w:footnotePr>
    <w:footnote w:id="-1"/>
    <w:footnote w:id="0"/>
  </w:footnotePr>
  <w:endnotePr>
    <w:endnote w:id="-1"/>
    <w:endnote w:id="0"/>
  </w:endnotePr>
  <w:compat/>
  <w:rsids>
    <w:rsidRoot w:val="00DF064E"/>
    <w:rsid w:val="00065F9C"/>
    <w:rsid w:val="000F6147"/>
    <w:rsid w:val="00112029"/>
    <w:rsid w:val="00135412"/>
    <w:rsid w:val="00361FF4"/>
    <w:rsid w:val="003B5299"/>
    <w:rsid w:val="00493A0C"/>
    <w:rsid w:val="004D6B48"/>
    <w:rsid w:val="00531A4E"/>
    <w:rsid w:val="00535F5A"/>
    <w:rsid w:val="00555F58"/>
    <w:rsid w:val="006E6663"/>
    <w:rsid w:val="008B3AC2"/>
    <w:rsid w:val="008F680D"/>
    <w:rsid w:val="00AC197E"/>
    <w:rsid w:val="00B21D59"/>
    <w:rsid w:val="00BD419F"/>
    <w:rsid w:val="00DF064E"/>
    <w:rsid w:val="00FB45FF"/>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PHPDOCX" w:semiHidden="0" w:uiPriority="0" w:unhideWhenUsed="0" w:qFormat="1"/>
    <w:lsdException w:name="Heading 1 PHPDOCX" w:semiHidden="0" w:uiPriority="9" w:unhideWhenUsed="0" w:qFormat="1"/>
    <w:lsdException w:name="Heading 2 PHPDOCX" w:uiPriority="9" w:qFormat="1"/>
    <w:lsdException w:name="Heading 3 PHPDOCX" w:uiPriority="9" w:qFormat="1"/>
    <w:lsdException w:name="Heading 4 PHPDOCX" w:uiPriority="9" w:qFormat="1"/>
    <w:lsdException w:name="Heading 5 PHPDOCX" w:uiPriority="9" w:qFormat="1"/>
    <w:lsdException w:name="Heading 6 PHPDOCX" w:uiPriority="9" w:qFormat="1"/>
    <w:lsdException w:name="Heading 7 PHPDOCX" w:uiPriority="9" w:qFormat="1"/>
    <w:lsdException w:name="Heading 8 PHPDOCX" w:uiPriority="9" w:qFormat="1"/>
    <w:lsdException w:name="Heading 9 PHPDOCX" w:uiPriority="9" w:qFormat="1"/>
    <w:lsdException w:name="toc 1 PHPDOCX" w:uiPriority="39"/>
    <w:lsdException w:name="toc 2 PHPDOCX" w:uiPriority="39"/>
    <w:lsdException w:name="toc 3 PHPDOCX" w:uiPriority="39"/>
    <w:lsdException w:name="toc 4 PHPDOCX" w:uiPriority="39"/>
    <w:lsdException w:name="toc 5 PHPDOCX" w:uiPriority="39"/>
    <w:lsdException w:name="toc 6 PHPDOCX" w:uiPriority="39"/>
    <w:lsdException w:name="toc 7 PHPDOCX" w:uiPriority="39"/>
    <w:lsdException w:name="toc 8 PHPDOCX" w:uiPriority="39"/>
    <w:lsdException w:name="toc 9 PHPDOCX" w:uiPriority="39"/>
    <w:lsdException w:name="caption PHPDOCX" w:uiPriority="35" w:qFormat="1"/>
    <w:lsdException w:name="Title PHPDOCX" w:semiHidden="0" w:uiPriority="10" w:unhideWhenUsed="0" w:qFormat="1"/>
    <w:lsdException w:name="Default Paragraph Font PHPDOCX" w:uiPriority="1"/>
    <w:lsdException w:name="Subtitle PHPDOCX" w:semiHidden="0" w:uiPriority="11" w:unhideWhenUsed="0" w:qFormat="1"/>
    <w:lsdException w:name="Strong PHPDOCX" w:semiHidden="0" w:uiPriority="22" w:unhideWhenUsed="0" w:qFormat="1"/>
    <w:lsdException w:name="Emphasis PHPDOCX" w:semiHidden="0" w:uiPriority="20" w:unhideWhenUsed="0" w:qFormat="1"/>
    <w:lsdException w:name="Normal Table PHPDOCX" w:semiHidden="0" w:uiPriority="58" w:unhideWhenUsed="0"/>
    <w:lsdException w:name="Table Grid PHPDOCX" w:semiHidden="0" w:uiPriority="59" w:unhideWhenUsed="0"/>
    <w:lsdException w:name="Placeholder Text PHPDOCX" w:unhideWhenUsed="0"/>
    <w:lsdException w:name="No Spacing PHPDOCX" w:semiHidden="0" w:uiPriority="1" w:unhideWhenUsed="0" w:qFormat="1"/>
    <w:lsdException w:name="Light Shading PHPDOCX" w:semiHidden="0" w:uiPriority="60" w:unhideWhenUsed="0"/>
    <w:lsdException w:name="Light List PHPDOCX" w:semiHidden="0" w:uiPriority="61" w:unhideWhenUsed="0"/>
    <w:lsdException w:name="Light Grid PHPDOCX" w:semiHidden="0" w:uiPriority="62" w:unhideWhenUsed="0"/>
    <w:lsdException w:name="Medium Shading 1 PHPDOCX" w:semiHidden="0" w:uiPriority="63" w:unhideWhenUsed="0"/>
    <w:lsdException w:name="Medium Shading 2 PHPDOCX" w:semiHidden="0" w:uiPriority="64" w:unhideWhenUsed="0"/>
    <w:lsdException w:name="Medium List 1 PHPDOCX" w:semiHidden="0" w:uiPriority="65" w:unhideWhenUsed="0"/>
    <w:lsdException w:name="Medium List 2 PHPDOCX" w:semiHidden="0" w:uiPriority="66" w:unhideWhenUsed="0"/>
    <w:lsdException w:name="Medium Grid 1 PHPDOCX" w:semiHidden="0" w:uiPriority="67" w:unhideWhenUsed="0"/>
    <w:lsdException w:name="Medium Grid 2 PHPDOCX" w:semiHidden="0" w:uiPriority="68" w:unhideWhenUsed="0"/>
    <w:lsdException w:name="Medium Grid 3 PHPDOCX" w:semiHidden="0" w:uiPriority="69" w:unhideWhenUsed="0"/>
    <w:lsdException w:name="Dark List PHPDOCX" w:semiHidden="0" w:uiPriority="70" w:unhideWhenUsed="0"/>
    <w:lsdException w:name="Colorful Shading PHPDOCX" w:semiHidden="0" w:uiPriority="71" w:unhideWhenUsed="0"/>
    <w:lsdException w:name="Colorful List PHPDOCX" w:semiHidden="0" w:uiPriority="72" w:unhideWhenUsed="0"/>
    <w:lsdException w:name="Colorful Grid PHPDOCX" w:semiHidden="0" w:uiPriority="73" w:unhideWhenUsed="0"/>
    <w:lsdException w:name="Light Shading Accent 1 PHPDOCX" w:semiHidden="0" w:uiPriority="60" w:unhideWhenUsed="0"/>
    <w:lsdException w:name="Light List Accent 1 PHPDOCX" w:semiHidden="0" w:uiPriority="61" w:unhideWhenUsed="0"/>
    <w:lsdException w:name="Light Grid Accent 1 PHPDOCX" w:semiHidden="0" w:uiPriority="62" w:unhideWhenUsed="0"/>
    <w:lsdException w:name="Medium Shading 1 Accent 1 PHPDOCX" w:semiHidden="0" w:uiPriority="63" w:unhideWhenUsed="0"/>
    <w:lsdException w:name="Medium Shading 2 Accent 1 PHPDOCX" w:semiHidden="0" w:uiPriority="64" w:unhideWhenUsed="0"/>
    <w:lsdException w:name="Medium List 1 Accent 1 PHPDOCX" w:semiHidden="0" w:uiPriority="65" w:unhideWhenUsed="0"/>
    <w:lsdException w:name="Revision PHPDOCX" w:unhideWhenUsed="0"/>
    <w:lsdException w:name="List Paragraph PHPDOCX" w:semiHidden="0" w:uiPriority="34" w:unhideWhenUsed="0" w:qFormat="1"/>
    <w:lsdException w:name="Quote PHPDOCX" w:semiHidden="0" w:uiPriority="29" w:unhideWhenUsed="0" w:qFormat="1"/>
    <w:lsdException w:name="Intense Quote PHPDOCX" w:semiHidden="0" w:uiPriority="30" w:unhideWhenUsed="0" w:qFormat="1"/>
    <w:lsdException w:name="Medium List 2 Accent 1 PHPDOCX" w:semiHidden="0" w:uiPriority="66" w:unhideWhenUsed="0"/>
    <w:lsdException w:name="Medium Grid 1 Accent 1 PHPDOCX" w:semiHidden="0" w:uiPriority="67" w:unhideWhenUsed="0"/>
    <w:lsdException w:name="Medium Grid 2 Accent 1 PHPDOCX" w:semiHidden="0" w:uiPriority="68" w:unhideWhenUsed="0"/>
    <w:lsdException w:name="Medium Grid 3 Accent 1 PHPDOCX" w:semiHidden="0" w:uiPriority="69" w:unhideWhenUsed="0"/>
    <w:lsdException w:name="Dark List Accent 1 PHPDOCX" w:semiHidden="0" w:uiPriority="70" w:unhideWhenUsed="0"/>
    <w:lsdException w:name="Colorful Shading Accent 1 PHPDOCX" w:semiHidden="0" w:uiPriority="71" w:unhideWhenUsed="0"/>
    <w:lsdException w:name="Colorful List Accent 1 PHPDOCX" w:semiHidden="0" w:uiPriority="72" w:unhideWhenUsed="0"/>
    <w:lsdException w:name="Colorful Grid Accent 1 PHPDOCX" w:semiHidden="0" w:uiPriority="73" w:unhideWhenUsed="0"/>
    <w:lsdException w:name="Light Shading Accent 2 PHPDOCX" w:semiHidden="0" w:uiPriority="60" w:unhideWhenUsed="0"/>
    <w:lsdException w:name="Light List Accent 2 PHPDOCX" w:semiHidden="0" w:uiPriority="61" w:unhideWhenUsed="0"/>
    <w:lsdException w:name="Light Grid Accent 2 PHPDOCX" w:semiHidden="0" w:uiPriority="62" w:unhideWhenUsed="0"/>
    <w:lsdException w:name="Medium Shading 1 Accent 2 PHPDOCX" w:semiHidden="0" w:uiPriority="63" w:unhideWhenUsed="0"/>
    <w:lsdException w:name="Medium Shading 2 Accent 2 PHPDOCX" w:semiHidden="0" w:uiPriority="64" w:unhideWhenUsed="0"/>
    <w:lsdException w:name="Medium List 1 Accent 2 PHPDOCX" w:semiHidden="0" w:uiPriority="65" w:unhideWhenUsed="0"/>
    <w:lsdException w:name="Medium List 2 Accent 2 PHPDOCX" w:semiHidden="0" w:uiPriority="66" w:unhideWhenUsed="0"/>
    <w:lsdException w:name="Medium Grid 1 Accent 2 PHPDOCX" w:semiHidden="0" w:uiPriority="67" w:unhideWhenUsed="0"/>
    <w:lsdException w:name="Medium Grid 2 Accent 2 PHPDOCX" w:semiHidden="0" w:uiPriority="68" w:unhideWhenUsed="0"/>
    <w:lsdException w:name="Medium Grid 3 Accent 2 PHPDOCX" w:semiHidden="0" w:uiPriority="69" w:unhideWhenUsed="0"/>
    <w:lsdException w:name="Dark List Accent 2 PHPDOCX" w:semiHidden="0" w:uiPriority="70" w:unhideWhenUsed="0"/>
    <w:lsdException w:name="Colorful Shading Accent 2 PHPDOCX" w:semiHidden="0" w:uiPriority="71" w:unhideWhenUsed="0"/>
    <w:lsdException w:name="Colorful List Accent 2 PHPDOCX" w:semiHidden="0" w:uiPriority="72" w:unhideWhenUsed="0"/>
    <w:lsdException w:name="Colorful Grid Accent 2 PHPDOCX" w:semiHidden="0" w:uiPriority="73" w:unhideWhenUsed="0"/>
    <w:lsdException w:name="Light Shading Accent 3 PHPDOCX" w:semiHidden="0" w:uiPriority="60" w:unhideWhenUsed="0"/>
    <w:lsdException w:name="Light List Accent 3 PHPDOCX" w:semiHidden="0" w:uiPriority="61" w:unhideWhenUsed="0"/>
    <w:lsdException w:name="Light Grid Accent 3 PHPDOCX" w:semiHidden="0" w:uiPriority="62" w:unhideWhenUsed="0"/>
    <w:lsdException w:name="Medium Shading 1 Accent 3 PHPDOCX" w:semiHidden="0" w:uiPriority="63" w:unhideWhenUsed="0"/>
    <w:lsdException w:name="Medium Shading 2 Accent 3 PHPDOCX" w:semiHidden="0" w:uiPriority="64" w:unhideWhenUsed="0"/>
    <w:lsdException w:name="Medium List 1 Accent 3 PHPDOCX" w:semiHidden="0" w:uiPriority="65" w:unhideWhenUsed="0"/>
    <w:lsdException w:name="Medium List 2 Accent 3 PHPDOCX" w:semiHidden="0" w:uiPriority="66" w:unhideWhenUsed="0"/>
    <w:lsdException w:name="Medium Grid 1 Accent 3 PHPDOCX" w:semiHidden="0" w:uiPriority="67" w:unhideWhenUsed="0"/>
    <w:lsdException w:name="Medium Grid 2 Accent 3 PHPDOCX" w:semiHidden="0" w:uiPriority="68" w:unhideWhenUsed="0"/>
    <w:lsdException w:name="Medium Grid 3 Accent 3 PHPDOCX" w:semiHidden="0" w:uiPriority="69" w:unhideWhenUsed="0"/>
    <w:lsdException w:name="Dark List Accent 3 PHPDOCX" w:semiHidden="0" w:uiPriority="70" w:unhideWhenUsed="0"/>
    <w:lsdException w:name="Colorful Shading Accent 3 PHPDOCX" w:semiHidden="0" w:uiPriority="71" w:unhideWhenUsed="0"/>
    <w:lsdException w:name="Colorful List Accent 3 PHPDOCX" w:semiHidden="0" w:uiPriority="72" w:unhideWhenUsed="0"/>
    <w:lsdException w:name="Colorful Grid Accent 3 PHPDOCX" w:semiHidden="0" w:uiPriority="73" w:unhideWhenUsed="0"/>
    <w:lsdException w:name="Light Shading Accent 4 PHPDOCX" w:semiHidden="0" w:uiPriority="60" w:unhideWhenUsed="0"/>
    <w:lsdException w:name="Light List Accent 4 PHPDOCX" w:semiHidden="0" w:uiPriority="61" w:unhideWhenUsed="0"/>
    <w:lsdException w:name="Light Grid Accent 4 PHPDOCX" w:semiHidden="0" w:uiPriority="62" w:unhideWhenUsed="0"/>
    <w:lsdException w:name="Medium Shading 1 Accent 4 PHPDOCX" w:semiHidden="0" w:uiPriority="63" w:unhideWhenUsed="0"/>
    <w:lsdException w:name="Medium Shading 2 Accent 4 PHPDOCX" w:semiHidden="0" w:uiPriority="64" w:unhideWhenUsed="0"/>
    <w:lsdException w:name="Medium List 1 Accent 4 PHPDOCX" w:semiHidden="0" w:uiPriority="65" w:unhideWhenUsed="0"/>
    <w:lsdException w:name="Medium List 2 Accent 4 PHPDOCX" w:semiHidden="0" w:uiPriority="66" w:unhideWhenUsed="0"/>
    <w:lsdException w:name="Medium Grid 1 Accent 4 PHPDOCX" w:semiHidden="0" w:uiPriority="67" w:unhideWhenUsed="0"/>
    <w:lsdException w:name="Medium Grid 2 Accent 4 PHPDOCX" w:semiHidden="0" w:uiPriority="68" w:unhideWhenUsed="0"/>
    <w:lsdException w:name="Medium Grid 3 Accent 4 PHPDOCX" w:semiHidden="0" w:uiPriority="69" w:unhideWhenUsed="0"/>
    <w:lsdException w:name="Dark List Accent 4 PHPDOCX" w:semiHidden="0" w:uiPriority="70" w:unhideWhenUsed="0"/>
    <w:lsdException w:name="Colorful Shading Accent 4 PHPDOCX" w:semiHidden="0" w:uiPriority="71" w:unhideWhenUsed="0"/>
    <w:lsdException w:name="Colorful List Accent 4 PHPDOCX" w:semiHidden="0" w:uiPriority="72" w:unhideWhenUsed="0"/>
    <w:lsdException w:name="Colorful Grid Accent 4 PHPDOCX" w:semiHidden="0" w:uiPriority="73" w:unhideWhenUsed="0"/>
    <w:lsdException w:name="Light Shading Accent 5 PHPDOCX" w:semiHidden="0" w:uiPriority="60" w:unhideWhenUsed="0"/>
    <w:lsdException w:name="Light List Accent 5 PHPDOCX" w:semiHidden="0" w:uiPriority="61" w:unhideWhenUsed="0"/>
    <w:lsdException w:name="Light Grid Accent 5 PHPDOCX" w:semiHidden="0" w:uiPriority="62" w:unhideWhenUsed="0"/>
    <w:lsdException w:name="Medium Shading 1 Accent 5 PHPDOCX" w:semiHidden="0" w:uiPriority="63" w:unhideWhenUsed="0"/>
    <w:lsdException w:name="Medium Shading 2 Accent 5 PHPDOCX" w:semiHidden="0" w:uiPriority="64" w:unhideWhenUsed="0"/>
    <w:lsdException w:name="Medium List 1 Accent 5 PHPDOCX" w:semiHidden="0" w:uiPriority="65" w:unhideWhenUsed="0"/>
    <w:lsdException w:name="Medium List 2 Accent 5 PHPDOCX" w:semiHidden="0" w:uiPriority="66" w:unhideWhenUsed="0"/>
    <w:lsdException w:name="Medium Grid 1 Accent 5 PHPDOCX" w:semiHidden="0" w:uiPriority="67" w:unhideWhenUsed="0"/>
    <w:lsdException w:name="Medium Grid 2 Accent 5 PHPDOCX" w:semiHidden="0" w:uiPriority="68" w:unhideWhenUsed="0"/>
    <w:lsdException w:name="Medium Grid 3 Accent 5 PHPDOCX" w:semiHidden="0" w:uiPriority="69" w:unhideWhenUsed="0"/>
    <w:lsdException w:name="Dark List Accent 5 PHPDOCX" w:semiHidden="0" w:uiPriority="70" w:unhideWhenUsed="0"/>
    <w:lsdException w:name="Colorful Shading Accent 5 PHPDOCX" w:semiHidden="0" w:uiPriority="71" w:unhideWhenUsed="0"/>
    <w:lsdException w:name="Colorful List Accent 5 PHPDOCX" w:semiHidden="0" w:uiPriority="72" w:unhideWhenUsed="0"/>
    <w:lsdException w:name="Colorful Grid Accent 5 PHPDOCX" w:semiHidden="0" w:uiPriority="73" w:unhideWhenUsed="0"/>
    <w:lsdException w:name="Light Shading Accent 6 PHPDOCX" w:semiHidden="0" w:uiPriority="60" w:unhideWhenUsed="0"/>
    <w:lsdException w:name="Light List Accent 6 PHPDOCX" w:semiHidden="0" w:uiPriority="61" w:unhideWhenUsed="0"/>
    <w:lsdException w:name="Light Grid Accent 6 PHPDOCX" w:semiHidden="0" w:uiPriority="62" w:unhideWhenUsed="0"/>
    <w:lsdException w:name="Medium Shading 1 Accent 6 PHPDOCX" w:semiHidden="0" w:uiPriority="63" w:unhideWhenUsed="0"/>
    <w:lsdException w:name="Medium Shading 2 Accent 6 PHPDOCX" w:semiHidden="0" w:uiPriority="64" w:unhideWhenUsed="0"/>
    <w:lsdException w:name="Medium List 1 Accent 6 PHPDOCX" w:semiHidden="0" w:uiPriority="65" w:unhideWhenUsed="0"/>
    <w:lsdException w:name="Medium List 2 Accent 6 PHPDOCX" w:semiHidden="0" w:uiPriority="66" w:unhideWhenUsed="0"/>
    <w:lsdException w:name="Medium Grid 1 Accent 6 PHPDOCX" w:semiHidden="0" w:uiPriority="67" w:unhideWhenUsed="0"/>
    <w:lsdException w:name="Medium Grid 2 Accent 6 PHPDOCX" w:semiHidden="0" w:uiPriority="68" w:unhideWhenUsed="0"/>
    <w:lsdException w:name="Medium Grid 3 Accent 6 PHPDOCX" w:semiHidden="0" w:uiPriority="69" w:unhideWhenUsed="0"/>
    <w:lsdException w:name="Dark List Accent 6 PHPDOCX" w:semiHidden="0" w:uiPriority="70" w:unhideWhenUsed="0"/>
    <w:lsdException w:name="Colorful Shading Accent 6 PHPDOCX" w:semiHidden="0" w:uiPriority="71" w:unhideWhenUsed="0"/>
    <w:lsdException w:name="Colorful List Accent 6 PHPDOCX" w:semiHidden="0" w:uiPriority="72" w:unhideWhenUsed="0"/>
    <w:lsdException w:name="Colorful Grid Accent 6 PHPDOCX" w:semiHidden="0" w:uiPriority="73" w:unhideWhenUsed="0"/>
    <w:lsdException w:name="Subtle Emphasis PHPDOCX" w:semiHidden="0" w:uiPriority="19" w:unhideWhenUsed="0" w:qFormat="1"/>
    <w:lsdException w:name="Intense Emphasis PHPDOCX" w:semiHidden="0" w:uiPriority="21" w:unhideWhenUsed="0" w:qFormat="1"/>
    <w:lsdException w:name="Subtle Reference PHPDOCX" w:semiHidden="0" w:uiPriority="31" w:unhideWhenUsed="0" w:qFormat="1"/>
    <w:lsdException w:name="Intense Reference PHPDOCX" w:semiHidden="0" w:uiPriority="32" w:unhideWhenUsed="0" w:qFormat="1"/>
    <w:lsdException w:name="Book Title PHPDOCX" w:semiHidden="0" w:uiPriority="33" w:unhideWhenUsed="0" w:qFormat="1"/>
    <w:lsdException w:name="Bibliography PHPDOCX" w:uiPriority="37"/>
    <w:lsdException w:name="TOC Heading PHPDOCX" w:uiPriority="39" w:qFormat="1"/>
  </w:latentStyles>
  <w:style w:type="paragraph" w:default="1" w:styleId="Normal">
    <w:name w:val="Normal"/>
    <w:qFormat/>
    <w:rsid w:val="000F6147"/>
  </w:style>
  <w:style w:type="paragraph" w:styleId="Heading1PHPDOCX">
    <w:name w:val="Heading 1 PHPDOCX"/>
    <w:basedOn w:val="Normal"/>
    <w:next w:val="Normal"/>
    <w:link w:val="Heading1CarPHPDOCX"/>
    <w:uiPriority w:val="9"/>
    <w:qFormat/>
    <w:rsid w:val="00DF064E"/>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PHPDOCX">
    <w:name w:val="Heading 2 PHPDOCX"/>
    <w:basedOn w:val="Normal"/>
    <w:next w:val="Normal"/>
    <w:link w:val="Heading2CarPHPDOCX"/>
    <w:uiPriority w:val="9"/>
    <w:unhideWhenUsed/>
    <w:qFormat/>
    <w:rsid w:val="00DF064E"/>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PHPDOCX">
    <w:name w:val="Heading 3 PHPDOCX"/>
    <w:basedOn w:val="Normal"/>
    <w:next w:val="Normal"/>
    <w:link w:val="Heading3CarPHPDOCX"/>
    <w:uiPriority w:val="9"/>
    <w:unhideWhenUsed/>
    <w:qFormat/>
    <w:rsid w:val="00DF064E"/>
    <w:pPr>
      <w:keepNext/>
      <w:keepLines/>
      <w:spacing w:before="200" w:after="0"/>
      <w:outlineLvl w:val="2"/>
    </w:pPr>
    <w:rPr>
      <w:rFonts w:asciiTheme="majorHAnsi" w:eastAsiaTheme="majorEastAsia" w:hAnsiTheme="majorHAnsi" w:cstheme="majorBidi"/>
      <w:b/>
      <w:bCs/>
      <w:color w:val="4F81BD" w:themeColor="accent1"/>
    </w:rPr>
  </w:style>
  <w:style w:type="paragraph" w:styleId="Heading4PHPDOCX">
    <w:name w:val="Heading 4 PHPDOCX"/>
    <w:basedOn w:val="Normal"/>
    <w:next w:val="Normal"/>
    <w:link w:val="Heading4CarPHPDOCX"/>
    <w:uiPriority w:val="9"/>
    <w:unhideWhenUsed/>
    <w:qFormat/>
    <w:rsid w:val="00DF064E"/>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PHPDOCX">
    <w:name w:val="Heading 5 PHPDOCX"/>
    <w:basedOn w:val="Normal"/>
    <w:next w:val="Normal"/>
    <w:link w:val="Heading5CarPHPDOCX"/>
    <w:uiPriority w:val="9"/>
    <w:unhideWhenUsed/>
    <w:qFormat/>
    <w:rsid w:val="00DF064E"/>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PHPDOCX">
    <w:name w:val="Heading 6 PHPDOCX"/>
    <w:basedOn w:val="Normal"/>
    <w:next w:val="Normal"/>
    <w:link w:val="Heading6CarPHPDOCX"/>
    <w:uiPriority w:val="9"/>
    <w:unhideWhenUsed/>
    <w:qFormat/>
    <w:rsid w:val="00DF064E"/>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PHPDOCX">
    <w:name w:val="Heading 7 PHPDOCX"/>
    <w:basedOn w:val="Normal"/>
    <w:next w:val="Normal"/>
    <w:link w:val="Heading7CarPHPDOCX"/>
    <w:uiPriority w:val="9"/>
    <w:unhideWhenUsed/>
    <w:qFormat/>
    <w:rsid w:val="00DF064E"/>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PHPDOCX">
    <w:name w:val="Heading 8 PHPDOCX"/>
    <w:basedOn w:val="Normal"/>
    <w:next w:val="Normal"/>
    <w:link w:val="Heading8CarPHPDOCX"/>
    <w:uiPriority w:val="9"/>
    <w:semiHidden/>
    <w:unhideWhenUsed/>
    <w:qFormat/>
    <w:rsid w:val="00DF064E"/>
    <w:pPr>
      <w:keepNext/>
      <w:keepLines/>
      <w:spacing w:before="200" w:after="0"/>
      <w:outlineLvl w:val="7"/>
    </w:pPr>
    <w:rPr>
      <w:rFonts w:asciiTheme="majorHAnsi" w:eastAsiaTheme="majorEastAsia" w:hAnsiTheme="majorHAnsi" w:cstheme="majorBidi"/>
      <w:color w:val="404040" w:themeColor="text1" w:themeTint="BF"/>
      <w:sz w:val="20"/>
      <w:szCs w:val="20"/>
    </w:rPr>
  </w:style>
  <w:style w:type="paragraph" w:styleId="Heading9PHPDOCX">
    <w:name w:val="Heading 9 PHPDOCX"/>
    <w:basedOn w:val="Normal"/>
    <w:next w:val="Normal"/>
    <w:link w:val="Heading9CarPHPDOCX"/>
    <w:uiPriority w:val="9"/>
    <w:semiHidden/>
    <w:unhideWhenUsed/>
    <w:qFormat/>
    <w:rsid w:val="00DF064E"/>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styleId="CommentReferencePHPDOCX">
    <w:name w:val="annotation reference PHPDOCX"/>
    <w:basedOn w:val="DefaultParagraphFontPHPDOCX"/>
    <w:uiPriority w:val="99"/>
    <w:semiHidden/>
    <w:unhideWhenUsed/>
    <w:rsid w:val="00E139EA"/>
    <w:rPr>
      <w:sz w:val="16"/>
      <w:szCs w:val="16"/>
    </w:rPr>
  </w:style>
  <w:style w:type="paragraph" w:styleId="CommentTextPHPDOCX">
    <w:name w:val="annotation text PHPDOCX"/>
    <w:basedOn w:val="Normal"/>
    <w:link w:val="CommentTextCharPHPDOCX"/>
    <w:uiPriority w:val="99"/>
    <w:semiHidden/>
    <w:unhideWhenUsed/>
    <w:rsid w:val="00E139EA"/>
    <w:pPr>
      <w:spacing w:line="240" w:lineRule="auto"/>
    </w:pPr>
    <w:rPr>
      <w:sz w:val="20"/>
      <w:szCs w:val="20"/>
    </w:rPr>
  </w:style>
  <w:style w:type="character" w:customStyle="1" w:styleId="CommentTextCharPHPDOCX">
    <w:name w:val="Comment Text Char PHPDOCX"/>
    <w:basedOn w:val="DefaultParagraphFontPHPDOCX"/>
    <w:link w:val="CommentTextPHPDOCX"/>
    <w:uiPriority w:val="99"/>
    <w:semiHidden/>
    <w:rsid w:val="00E139EA"/>
    <w:rPr>
      <w:sz w:val="20"/>
      <w:szCs w:val="20"/>
    </w:rPr>
  </w:style>
  <w:style w:type="paragraph" w:styleId="CommentSubjectPHPDOCX">
    <w:name w:val="annotation subject PHPDOCX"/>
    <w:basedOn w:val="CommentTextPHPDOCX"/>
    <w:next w:val="CommentTextPHPDOCX"/>
    <w:link w:val="CommentSubjectCharPHPDOCX"/>
    <w:uiPriority w:val="99"/>
    <w:semiHidden/>
    <w:unhideWhenUsed/>
    <w:rsid w:val="00E139EA"/>
    <w:rPr>
      <w:b/>
      <w:bCs/>
    </w:rPr>
  </w:style>
  <w:style w:type="character" w:customStyle="1" w:styleId="CommentSubjectCharPHPDOCX">
    <w:name w:val="Comment Subject Char PHPDOCX"/>
    <w:basedOn w:val="CommentTextCharPHPDOCX"/>
    <w:link w:val="CommentSubjectPHPDOCX"/>
    <w:uiPriority w:val="99"/>
    <w:semiHidden/>
    <w:rsid w:val="00E139EA"/>
    <w:rPr>
      <w:b/>
      <w:bCs/>
      <w:sz w:val="20"/>
      <w:szCs w:val="20"/>
    </w:rPr>
  </w:style>
  <w:style w:type="paragraph" w:styleId="BalloonTextPHPDOCX">
    <w:name w:val="Balloon Text PHPDOCX"/>
    <w:basedOn w:val="Normal"/>
    <w:link w:val="BalloonTextCharPHPDOCX"/>
    <w:uiPriority w:val="99"/>
    <w:semiHidden/>
    <w:unhideWhenUsed/>
    <w:rsid w:val="00E139EA"/>
    <w:pPr>
      <w:spacing w:after="0" w:line="240" w:lineRule="auto"/>
    </w:pPr>
    <w:rPr>
      <w:rFonts w:ascii="Tahoma" w:hAnsi="Tahoma" w:cs="Tahoma"/>
      <w:sz w:val="16"/>
      <w:szCs w:val="16"/>
    </w:rPr>
  </w:style>
  <w:style w:type="character" w:customStyle="1" w:styleId="BalloonTextCharPHPDOCX">
    <w:name w:val="Balloon Text Char PHPDOCX"/>
    <w:basedOn w:val="DefaultParagraphFontPHPDOCX"/>
    <w:link w:val="BalloonTextPHPDOCX"/>
    <w:uiPriority w:val="99"/>
    <w:semiHidden/>
    <w:rsid w:val="00E139EA"/>
    <w:rPr>
      <w:rFonts w:ascii="Tahoma" w:hAnsi="Tahoma" w:cs="Tahoma"/>
      <w:sz w:val="16"/>
      <w:szCs w:val="16"/>
    </w:rPr>
  </w:style>
  <w:style w:type="paragraph" w:styleId="footnoteTextPHPDOCX">
    <w:name w:val="footnote Text PHPDOCX"/>
    <w:basedOn w:val="Normal"/>
    <w:link w:val="footnoteTextCarPHPDOCX"/>
    <w:uiPriority w:val="99"/>
    <w:semiHidden/>
    <w:unhideWhenUsed/>
    <w:rsid w:val="006E0FDA"/>
    <w:pPr>
      <w:spacing w:after="0" w:line="240" w:lineRule="auto"/>
    </w:pPr>
    <w:rPr>
      <w:sz w:val="20"/>
      <w:szCs w:val="20"/>
    </w:rPr>
  </w:style>
  <w:style w:type="character" w:customStyle="1" w:styleId="footnoteTextCarPHPDOCX">
    <w:name w:val="footnote text Car PHPDOCX"/>
    <w:basedOn w:val="DefaultParagraphFontPHPDOCX"/>
    <w:link w:val="footnoteTextPHPDOCX"/>
    <w:uiPriority w:val="99"/>
    <w:semiHidden/>
    <w:rsid w:val="006E0FDA"/>
    <w:rPr>
      <w:sz w:val="20"/>
      <w:szCs w:val="20"/>
    </w:rPr>
  </w:style>
  <w:style w:type="character" w:styleId="footnoteReferencePHPDOCX">
    <w:name w:val="footnote Reference PHPDOCX"/>
    <w:basedOn w:val="DefaultParagraphFontPHPDOCX"/>
    <w:uiPriority w:val="99"/>
    <w:semiHidden/>
    <w:unhideWhenUsed/>
    <w:rsid w:val="006E0FDA"/>
    <w:rPr>
      <w:vertAlign w:val="superscript"/>
    </w:rPr>
  </w:style>
  <w:style w:type="paragraph" w:styleId="endnoteTextPHPDOCX">
    <w:name w:val="endnote Text PHPDOCX"/>
    <w:basedOn w:val="Normal"/>
    <w:link w:val="endnoteTextCarPHPDOCX"/>
    <w:uiPriority w:val="99"/>
    <w:semiHidden/>
    <w:unhideWhenUsed/>
    <w:rsid w:val="006E0FDA"/>
    <w:pPr>
      <w:spacing w:after="0" w:line="240" w:lineRule="auto"/>
    </w:pPr>
    <w:rPr>
      <w:sz w:val="20"/>
      <w:szCs w:val="20"/>
    </w:rPr>
  </w:style>
  <w:style w:type="character" w:customStyle="1" w:styleId="endnoteTextCarPHPDOCX">
    <w:name w:val="endnote text Car PHPDOCX"/>
    <w:basedOn w:val="DefaultParagraphFontPHPDOCX"/>
    <w:link w:val="endnoteTextPHPDOCX"/>
    <w:uiPriority w:val="99"/>
    <w:semiHidden/>
    <w:rsid w:val="006E0FDA"/>
    <w:rPr>
      <w:sz w:val="20"/>
      <w:szCs w:val="20"/>
    </w:rPr>
  </w:style>
  <w:style w:type="character" w:styleId="endnoteReferencePHPDOCX">
    <w:name w:val="endnote Reference PHPDOCX"/>
    <w:basedOn w:val="DefaultParagraphFontPHPDOCX"/>
    <w:uiPriority w:val="99"/>
    <w:semiHidden/>
    <w:unhideWhenUsed/>
    <w:rsid w:val="006E0FDA"/>
    <w:rPr>
      <w:vertAlign w:val="superscript"/>
    </w:rPr>
  </w:style>
  <w:style w:type="character" w:default="1" w:styleId="DefaultParagraphFontPHPDOCX">
    <w:name w:val="Default Paragraph Font PHPDOCX"/>
    <w:uiPriority w:val="1"/>
    <w:semiHidden/>
    <w:unhideWhenUsed/>
  </w:style>
  <w:style w:type="numbering" w:default="1" w:styleId="NoListPHPDOCX">
    <w:name w:val="No List PHPDOCX"/>
    <w:uiPriority w:val="99"/>
    <w:semiHidden/>
    <w:unhideWhenUsed/>
  </w:style>
  <w:style w:type="character" w:customStyle="1" w:styleId="Heading1CarPHPDOCX">
    <w:name w:val="Heading 1 Car PHPDOCX"/>
    <w:basedOn w:val="DefaultParagraphFontPHPDOCX"/>
    <w:link w:val="Heading1PHPDOCX"/>
    <w:uiPriority w:val="9"/>
    <w:rsid w:val="00DF064E"/>
    <w:rPr>
      <w:rFonts w:asciiTheme="majorHAnsi" w:eastAsiaTheme="majorEastAsia" w:hAnsiTheme="majorHAnsi" w:cstheme="majorBidi"/>
      <w:b/>
      <w:bCs/>
      <w:color w:val="365F91" w:themeColor="accent1" w:themeShade="BF"/>
      <w:sz w:val="28"/>
      <w:szCs w:val="28"/>
    </w:rPr>
  </w:style>
  <w:style w:type="character" w:customStyle="1" w:styleId="Heading2CarPHPDOCX">
    <w:name w:val="Heading 2 Car PHPDOCX"/>
    <w:basedOn w:val="DefaultParagraphFontPHPDOCX"/>
    <w:link w:val="Heading2PHPDOCX"/>
    <w:uiPriority w:val="9"/>
    <w:rsid w:val="00DF064E"/>
    <w:rPr>
      <w:rFonts w:asciiTheme="majorHAnsi" w:eastAsiaTheme="majorEastAsia" w:hAnsiTheme="majorHAnsi" w:cstheme="majorBidi"/>
      <w:b/>
      <w:bCs/>
      <w:color w:val="4F81BD" w:themeColor="accent1"/>
      <w:sz w:val="26"/>
      <w:szCs w:val="26"/>
    </w:rPr>
  </w:style>
  <w:style w:type="character" w:customStyle="1" w:styleId="Heading3CarPHPDOCX">
    <w:name w:val="Heading 3 Car PHPDOCX"/>
    <w:basedOn w:val="DefaultParagraphFontPHPDOCX"/>
    <w:link w:val="Heading3PHPDOCX"/>
    <w:uiPriority w:val="9"/>
    <w:rsid w:val="00DF064E"/>
    <w:rPr>
      <w:rFonts w:asciiTheme="majorHAnsi" w:eastAsiaTheme="majorEastAsia" w:hAnsiTheme="majorHAnsi" w:cstheme="majorBidi"/>
      <w:b/>
      <w:bCs/>
      <w:color w:val="4F81BD" w:themeColor="accent1"/>
    </w:rPr>
  </w:style>
  <w:style w:type="character" w:customStyle="1" w:styleId="Heading4CarPHPDOCX">
    <w:name w:val="Heading 4 Car PHPDOCX"/>
    <w:basedOn w:val="DefaultParagraphFontPHPDOCX"/>
    <w:link w:val="Heading4PHPDOCX"/>
    <w:uiPriority w:val="9"/>
    <w:rsid w:val="00DF064E"/>
    <w:rPr>
      <w:rFonts w:asciiTheme="majorHAnsi" w:eastAsiaTheme="majorEastAsia" w:hAnsiTheme="majorHAnsi" w:cstheme="majorBidi"/>
      <w:b/>
      <w:bCs/>
      <w:i/>
      <w:iCs/>
      <w:color w:val="4F81BD" w:themeColor="accent1"/>
    </w:rPr>
  </w:style>
  <w:style w:type="character" w:customStyle="1" w:styleId="Heading5CarPHPDOCX">
    <w:name w:val="Heading 5 Car PHPDOCX"/>
    <w:basedOn w:val="DefaultParagraphFontPHPDOCX"/>
    <w:link w:val="Heading5PHPDOCX"/>
    <w:uiPriority w:val="9"/>
    <w:rsid w:val="00DF064E"/>
    <w:rPr>
      <w:rFonts w:asciiTheme="majorHAnsi" w:eastAsiaTheme="majorEastAsia" w:hAnsiTheme="majorHAnsi" w:cstheme="majorBidi"/>
      <w:color w:val="243F60" w:themeColor="accent1" w:themeShade="7F"/>
    </w:rPr>
  </w:style>
  <w:style w:type="character" w:customStyle="1" w:styleId="Heading6CarPHPDOCX">
    <w:name w:val="Heading 6 Car PHPDOCX"/>
    <w:basedOn w:val="DefaultParagraphFontPHPDOCX"/>
    <w:link w:val="Heading6PHPDOCX"/>
    <w:uiPriority w:val="9"/>
    <w:rsid w:val="00DF064E"/>
    <w:rPr>
      <w:rFonts w:asciiTheme="majorHAnsi" w:eastAsiaTheme="majorEastAsia" w:hAnsiTheme="majorHAnsi" w:cstheme="majorBidi"/>
      <w:i/>
      <w:iCs/>
      <w:color w:val="243F60" w:themeColor="accent1" w:themeShade="7F"/>
    </w:rPr>
  </w:style>
  <w:style w:type="character" w:customStyle="1" w:styleId="Heading7CarPHPDOCX">
    <w:name w:val="Heading 7 Car PHPDOCX"/>
    <w:basedOn w:val="DefaultParagraphFontPHPDOCX"/>
    <w:link w:val="Heading7PHPDOCX"/>
    <w:uiPriority w:val="9"/>
    <w:rsid w:val="00DF064E"/>
    <w:rPr>
      <w:rFonts w:asciiTheme="majorHAnsi" w:eastAsiaTheme="majorEastAsia" w:hAnsiTheme="majorHAnsi" w:cstheme="majorBidi"/>
      <w:i/>
      <w:iCs/>
      <w:color w:val="404040" w:themeColor="text1" w:themeTint="BF"/>
    </w:rPr>
  </w:style>
  <w:style w:type="paragraph" w:styleId="TitlePHPDOCX">
    <w:name w:val="Title PHPDOCX"/>
    <w:basedOn w:val="Normal"/>
    <w:next w:val="Normal"/>
    <w:link w:val="TitleCarPHPDOCX"/>
    <w:uiPriority w:val="10"/>
    <w:qFormat/>
    <w:rsid w:val="00DF064E"/>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arPHPDOCX">
    <w:name w:val="Title Car PHPDOCX"/>
    <w:basedOn w:val="DefaultParagraphFontPHPDOCX"/>
    <w:link w:val="TitlePHPDOCX"/>
    <w:uiPriority w:val="10"/>
    <w:rsid w:val="00DF064E"/>
    <w:rPr>
      <w:rFonts w:asciiTheme="majorHAnsi" w:eastAsiaTheme="majorEastAsia" w:hAnsiTheme="majorHAnsi" w:cstheme="majorBidi"/>
      <w:color w:val="17365D" w:themeColor="text2" w:themeShade="BF"/>
      <w:spacing w:val="5"/>
      <w:kern w:val="28"/>
      <w:sz w:val="52"/>
      <w:szCs w:val="52"/>
    </w:rPr>
  </w:style>
  <w:style w:type="paragraph" w:styleId="SubtitlePHPDOCX">
    <w:name w:val="Subtitle PHPDOCX"/>
    <w:basedOn w:val="Normal"/>
    <w:next w:val="Normal"/>
    <w:link w:val="SubtitleCarPHPDOCX"/>
    <w:uiPriority w:val="11"/>
    <w:qFormat/>
    <w:rsid w:val="00DF064E"/>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arPHPDOCX">
    <w:name w:val="Subtitle Car PHPDOCX"/>
    <w:basedOn w:val="DefaultParagraphFontPHPDOCX"/>
    <w:link w:val="SubtitlePHPDOCX"/>
    <w:uiPriority w:val="11"/>
    <w:rsid w:val="00DF064E"/>
    <w:rPr>
      <w:rFonts w:asciiTheme="majorHAnsi" w:eastAsiaTheme="majorEastAsia" w:hAnsiTheme="majorHAnsi" w:cstheme="majorBidi"/>
      <w:i/>
      <w:iCs/>
      <w:color w:val="4F81BD" w:themeColor="accent1"/>
      <w:spacing w:val="15"/>
      <w:sz w:val="24"/>
      <w:szCs w:val="24"/>
    </w:rPr>
  </w:style>
  <w:style w:type="character" w:styleId="SubtleEmphasisPHPDOCX">
    <w:name w:val="Subtle Emphasis PHPDOCX"/>
    <w:basedOn w:val="DefaultParagraphFontPHPDOCX"/>
    <w:uiPriority w:val="19"/>
    <w:qFormat/>
    <w:rsid w:val="00DF064E"/>
    <w:rPr>
      <w:i/>
      <w:iCs/>
      <w:color w:val="808080" w:themeColor="text1" w:themeTint="7F"/>
    </w:rPr>
  </w:style>
  <w:style w:type="character" w:styleId="EmphasisPHPDOCX">
    <w:name w:val="Emphasis PHPDOCX"/>
    <w:basedOn w:val="DefaultParagraphFontPHPDOCX"/>
    <w:uiPriority w:val="20"/>
    <w:qFormat/>
    <w:rsid w:val="00DF064E"/>
    <w:rPr>
      <w:i/>
      <w:iCs/>
    </w:rPr>
  </w:style>
  <w:style w:type="character" w:styleId="IntenseEmphasisPHPDOCX">
    <w:name w:val="Intense Emphasis PHPDOCX"/>
    <w:basedOn w:val="DefaultParagraphFontPHPDOCX"/>
    <w:uiPriority w:val="21"/>
    <w:qFormat/>
    <w:rsid w:val="00DF064E"/>
    <w:rPr>
      <w:b/>
      <w:bCs/>
      <w:i/>
      <w:iCs/>
      <w:color w:val="4F81BD" w:themeColor="accent1"/>
    </w:rPr>
  </w:style>
  <w:style w:type="character" w:styleId="Strong PHPDOCX">
    <w:name w:val="Strong PHPDOCX"/>
    <w:basedOn w:val="DefaultParagraphFontPHPDOCX"/>
    <w:uiPriority w:val="22"/>
    <w:qFormat/>
    <w:rsid w:val="00DF064E"/>
    <w:rPr>
      <w:b/>
      <w:bCs/>
    </w:rPr>
  </w:style>
  <w:style w:type="paragraph" w:styleId="QuotePHPDOCX">
    <w:name w:val="Quote PHPDOCX"/>
    <w:basedOn w:val="Normal"/>
    <w:next w:val="Normal"/>
    <w:link w:val="QuoteCarPHPDOCX"/>
    <w:uiPriority w:val="29"/>
    <w:qFormat/>
    <w:rsid w:val="00DF064E"/>
    <w:rPr>
      <w:i/>
      <w:iCs/>
      <w:color w:val="000000" w:themeColor="text1"/>
    </w:rPr>
  </w:style>
  <w:style w:type="character" w:customStyle="1" w:styleId="QuoteCarPHPDOCX">
    <w:name w:val="Quote Car PHPDOCX"/>
    <w:basedOn w:val="DefaultParagraphFontPHPDOCX"/>
    <w:link w:val="QuotePHPDOCX"/>
    <w:uiPriority w:val="29"/>
    <w:rsid w:val="00DF064E"/>
    <w:rPr>
      <w:i/>
      <w:iCs/>
      <w:color w:val="000000" w:themeColor="text1"/>
    </w:rPr>
  </w:style>
  <w:style w:type="paragraph" w:styleId="IntenseQuotePHPDOCX">
    <w:name w:val="Intense Quote PHPDOCX"/>
    <w:basedOn w:val="Normal"/>
    <w:next w:val="Normal"/>
    <w:link w:val="IntenseQuoteCarPHPDOCX"/>
    <w:uiPriority w:val="30"/>
    <w:qFormat/>
    <w:rsid w:val="00DF064E"/>
    <w:pPr>
      <w:pBdr>
        <w:bottom w:val="single" w:sz="4" w:space="4" w:color="4F81BD" w:themeColor="accent1"/>
      </w:pBdr>
      <w:spacing w:before="200" w:after="280"/>
      <w:ind w:left="936" w:right="936"/>
    </w:pPr>
    <w:rPr>
      <w:b/>
      <w:bCs/>
      <w:i/>
      <w:iCs/>
      <w:color w:val="4F81BD" w:themeColor="accent1"/>
    </w:rPr>
  </w:style>
  <w:style w:type="character" w:customStyle="1" w:styleId="IntenseQuoteCarPHPDOCX">
    <w:name w:val="Intense Quote Car PHPDOCX"/>
    <w:basedOn w:val="DefaultParagraphFontPHPDOCX"/>
    <w:link w:val="IntenseQuotePHPDOCX"/>
    <w:uiPriority w:val="30"/>
    <w:rsid w:val="00DF064E"/>
    <w:rPr>
      <w:b/>
      <w:bCs/>
      <w:i/>
      <w:iCs/>
      <w:color w:val="4F81BD" w:themeColor="accent1"/>
    </w:rPr>
  </w:style>
  <w:style w:type="character" w:styleId="SubtleReferencePHPDOCX">
    <w:name w:val="Subtle Reference PHPDOCX"/>
    <w:basedOn w:val="DefaultParagraphFontPHPDOCX"/>
    <w:uiPriority w:val="31"/>
    <w:qFormat/>
    <w:rsid w:val="00DF064E"/>
    <w:rPr>
      <w:smallCaps/>
      <w:color w:val="C0504D" w:themeColor="accent2"/>
      <w:u w:val="single"/>
    </w:rPr>
  </w:style>
  <w:style w:type="character" w:styleId="IntenseReferencePHPDOCX">
    <w:name w:val="Intense Reference PHPDOCX"/>
    <w:basedOn w:val="DefaultParagraphFontPHPDOCX"/>
    <w:uiPriority w:val="32"/>
    <w:qFormat/>
    <w:rsid w:val="00DF064E"/>
    <w:rPr>
      <w:b/>
      <w:bCs/>
      <w:smallCaps/>
      <w:color w:val="C0504D" w:themeColor="accent2"/>
      <w:spacing w:val="5"/>
      <w:u w:val="single"/>
    </w:rPr>
  </w:style>
  <w:style w:type="character" w:styleId="BookTitlePHPDOCX">
    <w:name w:val="Book Title PHPDOCX"/>
    <w:basedOn w:val="DefaultParagraphFontPHPDOCX"/>
    <w:uiPriority w:val="33"/>
    <w:qFormat/>
    <w:rsid w:val="00DF064E"/>
    <w:rPr>
      <w:b/>
      <w:bCs/>
      <w:smallCaps/>
      <w:spacing w:val="5"/>
    </w:rPr>
  </w:style>
  <w:style w:type="paragraph" w:styleId="ListParagraphPHPDOCX">
    <w:name w:val="List Paragraph PHPDOCX"/>
    <w:basedOn w:val="Normal"/>
    <w:uiPriority w:val="34"/>
    <w:qFormat/>
    <w:rsid w:val="00DF064E"/>
    <w:pPr>
      <w:ind w:left="720"/>
      <w:contextualSpacing/>
    </w:pPr>
  </w:style>
  <w:style w:type="paragraph" w:styleId="NoSpacingPHPDOCX">
    <w:name w:val="No Spacing PHPDOCX"/>
    <w:uiPriority w:val="1"/>
    <w:qFormat/>
    <w:rsid w:val="00DF064E"/>
    <w:pPr>
      <w:spacing w:after="0" w:line="240" w:lineRule="auto"/>
    </w:pPr>
  </w:style>
  <w:style w:type="character" w:customStyle="1" w:styleId="Heading8CarPHPDOCX">
    <w:name w:val="Heading 8 Car PHPDOCX"/>
    <w:basedOn w:val="DefaultParagraphFontPHPDOCX"/>
    <w:link w:val="Heading8PHPDOCX"/>
    <w:uiPriority w:val="9"/>
    <w:semiHidden/>
    <w:rsid w:val="00DF064E"/>
    <w:rPr>
      <w:rFonts w:asciiTheme="majorHAnsi" w:eastAsiaTheme="majorEastAsia" w:hAnsiTheme="majorHAnsi" w:cstheme="majorBidi"/>
      <w:color w:val="404040" w:themeColor="text1" w:themeTint="BF"/>
      <w:sz w:val="20"/>
      <w:szCs w:val="20"/>
    </w:rPr>
  </w:style>
  <w:style w:type="character" w:customStyle="1" w:styleId="Heading9CarPHPDOCX">
    <w:name w:val="Heading 9 Car PHPDOCX"/>
    <w:basedOn w:val="DefaultParagraphFontPHPDOCX"/>
    <w:link w:val="Heading9PHPDOCX"/>
    <w:uiPriority w:val="9"/>
    <w:semiHidden/>
    <w:rsid w:val="00DF064E"/>
    <w:rPr>
      <w:rFonts w:asciiTheme="majorHAnsi" w:eastAsiaTheme="majorEastAsia" w:hAnsiTheme="majorHAnsi" w:cstheme="majorBidi"/>
      <w:i/>
      <w:iCs/>
      <w:color w:val="404040" w:themeColor="text1" w:themeTint="BF"/>
      <w:sz w:val="20"/>
      <w:szCs w:val="20"/>
    </w:rPr>
  </w:style>
  <w:style w:type="table" w:default="1" w:styleId="NormalTablePHPDOCX">
    <w:name w:val="Normal Table PHPDOCX"/>
    <w:uiPriority w:val="99"/>
    <w:semiHidden/>
    <w:unhideWhenUsed/>
    <w:qFormat/>
    <w:tblPr>
      <w:tblInd w:w="0" w:type="dxa"/>
      <w:tblCellMar>
        <w:top w:w="0" w:type="dxa"/>
        <w:left w:w="108" w:type="dxa"/>
        <w:bottom w:w="0" w:type="dxa"/>
        <w:right w:w="108" w:type="dxa"/>
      </w:tblCellMar>
    </w:tblPr>
  </w:style>
  <w:style w:type="table" w:styleId="PlainTablePHPDOCX">
    <w:name w:val="Plain Table PHPDOCX"/>
    <w:uiPriority w:val="58"/>
    <w:pPr>
      <w:spacing w:after="0" w:line="240" w:lineRule="auto"/>
    </w:pPr>
    <w:tblPr>
      <w:tblInd w:w="0" w:type="dxa"/>
      <w:tblCellMar>
        <w:top w:w="0" w:type="dxa"/>
        <w:left w:w="108" w:type="dxa"/>
        <w:bottom w:w="0" w:type="dxa"/>
        <w:right w:w="108" w:type="dxa"/>
      </w:tblCellMar>
    </w:tblPr>
  </w:style>
  <w:style w:type="table" w:styleId="TableGridPHPDOCX">
    <w:name w:val="Table Grid PHPDOCX"/>
    <w:uiPriority w:val="59"/>
    <w:rsid w:val="00493A0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LightShadingPHPDOCX">
    <w:name w:val="Light Shading PHPDOCX"/>
    <w:uiPriority w:val="60"/>
    <w:rsid w:val="00493A0C"/>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customStyle="1" w:styleId="LightShadingAccent1PHPDOCX">
    <w:name w:val="Light Shading Accent 1 PHPDOCX"/>
    <w:uiPriority w:val="60"/>
    <w:rsid w:val="00493A0C"/>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PHPDOCX">
    <w:name w:val="Light Shading Accent 2 PHPDOCX"/>
    <w:uiPriority w:val="60"/>
    <w:rsid w:val="00493A0C"/>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PHPDOCX">
    <w:name w:val="Light Shading Accent 3 PHPDOCX"/>
    <w:uiPriority w:val="60"/>
    <w:rsid w:val="00493A0C"/>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PHPDOCX">
    <w:name w:val="Light Shading Accent 4 PHPDOCX"/>
    <w:uiPriority w:val="60"/>
    <w:rsid w:val="00493A0C"/>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PHPDOCX">
    <w:name w:val="Light Shading Accent 5 PHPDOCX"/>
    <w:uiPriority w:val="60"/>
    <w:rsid w:val="00493A0C"/>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customStyle="1" w:styleId="LightListPHPDOCX">
    <w:name w:val="Light List PHPDOCX"/>
    <w:uiPriority w:val="61"/>
    <w:rsid w:val="00493A0C"/>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customStyle="1" w:styleId="LightListAccent1PHPDOCX">
    <w:name w:val="Light List Accent 1 PHPDOCX"/>
    <w:uiPriority w:val="61"/>
    <w:rsid w:val="00493A0C"/>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PHPDOCX">
    <w:name w:val="Light List Accent 2 PHPDOCX"/>
    <w:uiPriority w:val="61"/>
    <w:rsid w:val="00493A0C"/>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PHPDOCX">
    <w:name w:val="Light List Accent 3 PHPDOCX"/>
    <w:uiPriority w:val="61"/>
    <w:rsid w:val="00493A0C"/>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PHPDOCX">
    <w:name w:val="Light List Accent 4 PHPDOCX"/>
    <w:uiPriority w:val="61"/>
    <w:rsid w:val="00493A0C"/>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PHPDOCX">
    <w:name w:val="Light List Accent 5 PHPDOCX"/>
    <w:uiPriority w:val="61"/>
    <w:rsid w:val="00493A0C"/>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PHPDOCX">
    <w:name w:val="Light List Accent 6 PHPDOCX"/>
    <w:uiPriority w:val="61"/>
    <w:rsid w:val="00493A0C"/>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PHPDOCX">
    <w:name w:val="Light Grid PHPDOCX"/>
    <w:uiPriority w:val="62"/>
    <w:rsid w:val="00493A0C"/>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1PHPDOCX">
    <w:name w:val="Light Grid 1 PHPDOCX"/>
    <w:uiPriority w:val="62"/>
    <w:rsid w:val="00493A0C"/>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2PHPDOCX">
    <w:name w:val="Light Grid 2 PHPDOCX"/>
    <w:uiPriority w:val="62"/>
    <w:rsid w:val="00112029"/>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3PHPDOCX">
    <w:name w:val="Light Grid 3 PHPDOCX"/>
    <w:uiPriority w:val="62"/>
    <w:rsid w:val="00112029"/>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4PHPDOCX">
    <w:name w:val="Light Grid 4 PHPDOCX"/>
    <w:uiPriority w:val="62"/>
    <w:rsid w:val="00112029"/>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5PHPDOCX">
    <w:name w:val="Light Grid 5 PHPDOCX"/>
    <w:uiPriority w:val="62"/>
    <w:rsid w:val="00112029"/>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6PHPDOCX">
    <w:name w:val="Light Grid 6 PHPDOCX"/>
    <w:uiPriority w:val="62"/>
    <w:rsid w:val="00112029"/>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PHPDOCX">
    <w:name w:val="Medium Shading 1 PHPDOCX"/>
    <w:uiPriority w:val="63"/>
    <w:rsid w:val="00535F5A"/>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PHPDOCX">
    <w:name w:val="Medium Shading 1 Accent 1 PHPDOCX"/>
    <w:uiPriority w:val="63"/>
    <w:rsid w:val="00535F5A"/>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PHPDOCX">
    <w:name w:val="Medium Shading 1 Accent 2 PHPDOCX"/>
    <w:uiPriority w:val="63"/>
    <w:rsid w:val="00535F5A"/>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PHPDOCX">
    <w:name w:val="Medium Shading 1 Accent 3 PHPDOCX"/>
    <w:uiPriority w:val="63"/>
    <w:rsid w:val="00535F5A"/>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PHPDOCX">
    <w:name w:val="Medium Shading 1 Accent 4 PHPDOCX"/>
    <w:uiPriority w:val="63"/>
    <w:rsid w:val="00535F5A"/>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PHPDOCX">
    <w:name w:val="Medium Shading 1 Accent 5 PHPDOCX"/>
    <w:uiPriority w:val="63"/>
    <w:rsid w:val="00535F5A"/>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PHPDOCX">
    <w:name w:val="Medium Shading 1 Accent 6 PHPDOCX"/>
    <w:uiPriority w:val="63"/>
    <w:rsid w:val="00535F5A"/>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PHPDOCX">
    <w:name w:val="Medium Shading 2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PHPDOCX">
    <w:name w:val="Medium Shading 2 Accent 1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PHPDOCX">
    <w:name w:val="Medium Shading 2 Accent 2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PHPDOCX">
    <w:name w:val="Medium Shading 2 Accent 3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PHPDOCX">
    <w:name w:val="Medium Shading 2 Accent 4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PHPDOCX">
    <w:name w:val="Medium Shading 2 Accent 5 PHPDOCX"/>
    <w:uiPriority w:val="64"/>
    <w:rsid w:val="00361FF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PHPDOCX">
    <w:name w:val="Medium Shading 2 Accent 6 PHPDOCX"/>
    <w:uiPriority w:val="64"/>
    <w:rsid w:val="00361FF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PHPDOCX">
    <w:name w:val="Medium List 1 PHPDOCX"/>
    <w:uiPriority w:val="65"/>
    <w:rsid w:val="00361FF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PHPDOCX">
    <w:name w:val="Medium List 1 Accent 1 PHPDOCX"/>
    <w:uiPriority w:val="65"/>
    <w:rsid w:val="00361FF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PHPDOCX">
    <w:name w:val="Medium List 1 Accent 2 PHPDOCX"/>
    <w:uiPriority w:val="65"/>
    <w:rsid w:val="00361FF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PHPDOCX">
    <w:name w:val="Medium List 1 Accent 3 PHPDOCX"/>
    <w:uiPriority w:val="65"/>
    <w:rsid w:val="00361FF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PHPDOCX">
    <w:name w:val="Medium List 1 Accent 4 PHPDOCX"/>
    <w:uiPriority w:val="65"/>
    <w:rsid w:val="00361FF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PHPDOCX">
    <w:name w:val="Medium List 1 Accent 5 PHPDOCX"/>
    <w:uiPriority w:val="65"/>
    <w:rsid w:val="00361FF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PHPDOCX">
    <w:name w:val="Medium List 1 Accent 6 PHPDOCX"/>
    <w:uiPriority w:val="65"/>
    <w:rsid w:val="00361FF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PHPDOCX">
    <w:name w:val="Medium List 2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PHPDOCX">
    <w:name w:val="Medium List 2 Accent 1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PHPDOCX">
    <w:name w:val="Medium List 2 Accent 2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PHPDOCX">
    <w:name w:val="Medium List 2 Accent 3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PHPDOCX">
    <w:name w:val="Medium List 2 Accent 4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PHPDOCX">
    <w:name w:val="Medium List 2 Accent 5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PHPDOCX">
    <w:name w:val="Medium List 2 Accent 6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PHPDOCX">
    <w:name w:val="Medium Grid 1 PHPDOCX"/>
    <w:uiPriority w:val="67"/>
    <w:rsid w:val="00361FF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PHPDOCX">
    <w:name w:val="Medium Grid 1 Accent 1 PHPDOCX"/>
    <w:uiPriority w:val="67"/>
    <w:rsid w:val="00361FF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PHPDOCX">
    <w:name w:val="Medium Grid 1 Accent 2 PHPDOCX"/>
    <w:uiPriority w:val="67"/>
    <w:rsid w:val="00361FF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PHPDOCX">
    <w:name w:val="Medium Grid 1 Accent 3 PHPDOCX"/>
    <w:uiPriority w:val="67"/>
    <w:rsid w:val="00361FF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PHPDOCX">
    <w:name w:val="Medium Grid 1 Accent 4 PHPDOCX"/>
    <w:uiPriority w:val="67"/>
    <w:rsid w:val="00361FF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PHPDOCX">
    <w:name w:val="Medium Grid 1 Accent 5 PHPDOCX"/>
    <w:uiPriority w:val="67"/>
    <w:rsid w:val="00361FF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PHPDOCX">
    <w:name w:val="Medium Grid 1 Accent 6 PHPDOCX"/>
    <w:uiPriority w:val="67"/>
    <w:rsid w:val="00361FF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PHPDOCX">
    <w:name w:val="Medium Grid 2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PHPDOCX">
    <w:name w:val="Medium Grid 2 Accent 1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PHPDOCX">
    <w:name w:val="Medium Grid 2 Accent 2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PHPDOCX">
    <w:name w:val="Medium Grid 2 Accent 3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PHPDOCX">
    <w:name w:val="Medium Grid 2 Accent 4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PHPDOCX">
    <w:name w:val="Medium Grid 2 Accent 5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PHPDOCX">
    <w:name w:val="Medium Grid 2 Accent 6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PHPDOCX">
    <w:name w:val="Medium Grid 3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PHPDOCX">
    <w:name w:val="Medium Grid 3 Accent 1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PHPDOCX">
    <w:name w:val="Medium Grid 3 Accent 2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PHPDOCX">
    <w:name w:val="Medium Grid 3 Accent 3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5PHPDOCX">
    <w:name w:val="Medium Grid 3 Accent 5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4PHPDOCX">
    <w:name w:val="Medium Grid 3 Accent 4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6PHPDOCX">
    <w:name w:val="Medium Grid 3 Accent 6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PHPDOCX">
    <w:name w:val="Dark List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PHPDOCX">
    <w:name w:val="Dark List Accent 1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PHPDOCX">
    <w:name w:val="Dark List Accent 2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PHPDOCX">
    <w:name w:val="Dark List Accent 3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PHPDOCX">
    <w:name w:val="Dark List Accent 4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PHPDOCX">
    <w:name w:val="Dark List Accent 5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PHPDOCX">
    <w:name w:val="Dark List Accent 6 PHPDOCX"/>
    <w:uiPriority w:val="70"/>
    <w:rsid w:val="00AC197E"/>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PHPDOCX">
    <w:name w:val="Colorful Shading PHPDOCX"/>
    <w:uiPriority w:val="71"/>
    <w:rsid w:val="00AC197E"/>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PHPDOCX">
    <w:name w:val="Colorful Shading Accent 1 PHPDOCX"/>
    <w:uiPriority w:val="71"/>
    <w:rsid w:val="00AC197E"/>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PHPDOCX">
    <w:name w:val="Colorful Shading Accent 2 PHPDOCX"/>
    <w:uiPriority w:val="71"/>
    <w:rsid w:val="00AC197E"/>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PHPDOCX">
    <w:name w:val="Colorful Shading Accent 3 PHPDOCX"/>
    <w:uiPriority w:val="71"/>
    <w:rsid w:val="00AC197E"/>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PHPDOCX">
    <w:name w:val="Colorful Shading Accent 4 PHPDOCX"/>
    <w:uiPriority w:val="71"/>
    <w:rsid w:val="00AC197E"/>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PHPDOCX">
    <w:name w:val="Colorful Shading Accent 5 PHPDOCX"/>
    <w:uiPriority w:val="71"/>
    <w:rsid w:val="00AC197E"/>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PHPDOCX">
    <w:name w:val="Colorful Shading Accent 6 PHPDOCX"/>
    <w:uiPriority w:val="71"/>
    <w:rsid w:val="00AC197E"/>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PHPDOCX">
    <w:name w:val="Colorful List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PHPDOCX">
    <w:name w:val="Colorful List Accent 1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PHPDOCX">
    <w:name w:val="Colorful List Accent 2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PHPDOCX">
    <w:name w:val="Colorful List Accent 3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PHPDOCX">
    <w:name w:val="Colorful List Accent 4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PHPDOCX">
    <w:name w:val="Colorful List Accent 5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PHPDOCX">
    <w:name w:val="Colorful List Accent 6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PHPDOCX">
    <w:name w:val="Colorful Grid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PHPDOCX">
    <w:name w:val="Colorful Grid Accent 1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PHPDOCX">
    <w:name w:val="Colorful Grid Accent 2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PHPDOCX">
    <w:name w:val="Colorful Grid Accent 3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PHPDOCX">
    <w:name w:val="Colorful Grid Accent 4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PHPDOCX">
    <w:name w:val="Colorful Grid Accent 5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PHPDOCX">
    <w:name w:val="Colorful Grid Accent 6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comments.xml.rels><?xml version="1.0" encoding="UTF-8" standalone="yes"?><Relationships xmlns="http://schemas.openxmlformats.org/package/2006/relationships"></Relationship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 Id="rId10" Type="http://schemas.openxmlformats.org/officeDocument/2006/relationships/comments" Target="comments.xml"/><Relationship Id="rId966191041" Type="http://schemas.microsoft.com/office/2011/relationships/commentsExtended" Target="commentsExtended.xml"/></Relationships>

</file>

<file path=word/_rels/endnotes.xml.rels><?xml version="1.0" encoding="UTF-8" standalone="yes"?><Relationships xmlns="http://schemas.openxmlformats.org/package/2006/relationships"></Relationships>
</file>

<file path=word/_rels/footnotes.xml.rels><?xml version="1.0" encoding="UTF-8" standalone="yes"?><Relationships xmlns="http://schemas.openxmlformats.org/package/2006/relationships"></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B324958-CBFB-4DB0-B37D-BF649D31B7B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43</TotalTime>
  <Pages>12</Pages>
  <Words>307</Words>
  <Characters>1690</Characters>
  <Application>Microsoft Office Word</Application>
  <DocSecurity>0</DocSecurity>
  <Lines>14</Lines>
  <Paragraphs>3</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1994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PHPDocX</dc:creator>
  <cp:keywords/>
  <dc:description/>
  <cp:lastModifiedBy>PHPDocX</cp:lastModifiedBy>
  <cp:revision>6</cp:revision>
  <dcterms:created xsi:type="dcterms:W3CDTF">2012-01-10T09:29:00Z</dcterms:created>
  <dcterms:modified xsi:type="dcterms:W3CDTF">2012-02-06T10:43:00Z</dcterms:modified>
</cp:coreProperties>
</file>