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nicotianae, P. cryptogea, P. nicotianae)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Some species also cause a leaf blight.</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species such as in Puerto Rico where more than 2000 poinsettia in an ornamental nursery exhibited severe wilt and dieback symptoms including stunted plants, thin stems, chlorotic leaves, brown roots, leaf wilting, stem canker and purple-black lesions caused by P. nicotianae (Estevez et al., 2006). In Hawaii a blight caused by P. nicotianae var. parasitica and P. drechsleri produced leaf, vein and bract lesions which expanded rapidly into rots on cyathia forming the inflorescence of plants in the genus Euphorbia (Yoshimura et al.,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Estevez de Jensen RC, Abad G, Roberts P &amp; Rosa E (2006) First report of wilt and stem canker of poinsettia (Euphorbia pulcherrima) caused by Phytophthora nicotianae in Puerto Rico. Plant Disease 90, 1459;</w:t>
      </w:r>
    </w:p>
    <w:p>
      <w:pPr>
        <w:numPr>
          <w:ilvl w:val="0"/>
          <w:numId w:val="1"/>
        </w:numPr>
        <w:spacing w:before="0" w:after="0" w:line="240" w:lineRule="auto"/>
        <w:jc w:val="left"/>
        <w:rPr>
          <w:color w:val="0200C9"/>
          <w:sz w:val="24"/>
          <w:szCs w:val="24"/>
        </w:rPr>
      </w:pPr>
      <w:r>
        <w:rPr>
          <w:color w:val="0200C9"/>
          <w:sz w:val="24"/>
          <w:szCs w:val="24"/>
        </w:rPr>
        <w:t xml:space="preserve">Yoshimura MA, Uchida JY &amp; Aragaki M (1985) Etiology and control of poinsettia blight caused by Phytophthora nicotianae var. parasitica and P. drechsleri. Plant Disease 69, 511-513;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08551">
    <w:multiLevelType w:val="hybridMultilevel"/>
    <w:lvl w:ilvl="0" w:tplc="49760371">
      <w:start w:val="1"/>
      <w:numFmt w:val="decimal"/>
      <w:lvlText w:val="%1."/>
      <w:lvlJc w:val="left"/>
      <w:pPr>
        <w:ind w:left="720" w:hanging="360"/>
      </w:pPr>
    </w:lvl>
    <w:lvl w:ilvl="1" w:tplc="49760371" w:tentative="1">
      <w:start w:val="1"/>
      <w:numFmt w:val="lowerLetter"/>
      <w:lvlText w:val="%2."/>
      <w:lvlJc w:val="left"/>
      <w:pPr>
        <w:ind w:left="1440" w:hanging="360"/>
      </w:pPr>
    </w:lvl>
    <w:lvl w:ilvl="2" w:tplc="49760371" w:tentative="1">
      <w:start w:val="1"/>
      <w:numFmt w:val="lowerRoman"/>
      <w:lvlText w:val="%3."/>
      <w:lvlJc w:val="right"/>
      <w:pPr>
        <w:ind w:left="2160" w:hanging="180"/>
      </w:pPr>
    </w:lvl>
    <w:lvl w:ilvl="3" w:tplc="49760371" w:tentative="1">
      <w:start w:val="1"/>
      <w:numFmt w:val="decimal"/>
      <w:lvlText w:val="%4."/>
      <w:lvlJc w:val="left"/>
      <w:pPr>
        <w:ind w:left="2880" w:hanging="360"/>
      </w:pPr>
    </w:lvl>
    <w:lvl w:ilvl="4" w:tplc="49760371" w:tentative="1">
      <w:start w:val="1"/>
      <w:numFmt w:val="lowerLetter"/>
      <w:lvlText w:val="%5."/>
      <w:lvlJc w:val="left"/>
      <w:pPr>
        <w:ind w:left="3600" w:hanging="360"/>
      </w:pPr>
    </w:lvl>
    <w:lvl w:ilvl="5" w:tplc="49760371" w:tentative="1">
      <w:start w:val="1"/>
      <w:numFmt w:val="lowerRoman"/>
      <w:lvlText w:val="%6."/>
      <w:lvlJc w:val="right"/>
      <w:pPr>
        <w:ind w:left="4320" w:hanging="180"/>
      </w:pPr>
    </w:lvl>
    <w:lvl w:ilvl="6" w:tplc="49760371" w:tentative="1">
      <w:start w:val="1"/>
      <w:numFmt w:val="decimal"/>
      <w:lvlText w:val="%7."/>
      <w:lvlJc w:val="left"/>
      <w:pPr>
        <w:ind w:left="5040" w:hanging="360"/>
      </w:pPr>
    </w:lvl>
    <w:lvl w:ilvl="7" w:tplc="49760371" w:tentative="1">
      <w:start w:val="1"/>
      <w:numFmt w:val="lowerLetter"/>
      <w:lvlText w:val="%8."/>
      <w:lvlJc w:val="left"/>
      <w:pPr>
        <w:ind w:left="5760" w:hanging="360"/>
      </w:pPr>
    </w:lvl>
    <w:lvl w:ilvl="8" w:tplc="49760371" w:tentative="1">
      <w:start w:val="1"/>
      <w:numFmt w:val="lowerRoman"/>
      <w:lvlText w:val="%9."/>
      <w:lvlJc w:val="right"/>
      <w:pPr>
        <w:ind w:left="6480" w:hanging="180"/>
      </w:pPr>
    </w:lvl>
  </w:abstractNum>
  <w:abstractNum w:abstractNumId="60908550">
    <w:multiLevelType w:val="hybridMultilevel"/>
    <w:lvl w:ilvl="0" w:tplc="66071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08550">
    <w:abstractNumId w:val="60908550"/>
  </w:num>
  <w:num w:numId="60908551">
    <w:abstractNumId w:val="609085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92481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