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Rhodococcus fascians (CORBFA)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(2006); Czech Republic (2006); Denmark (1992); Estonia (1992); France (1993); Germany (1993); Hungary (1992); Italy (2006); Latvia (1992); Netherlands (1993); Slovakia (2006);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53366238ec1b60c8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Pelargonium (1PELG)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833117">
    <w:multiLevelType w:val="hybridMultilevel"/>
    <w:lvl w:ilvl="0" w:tplc="89851873">
      <w:start w:val="1"/>
      <w:numFmt w:val="decimal"/>
      <w:lvlText w:val="%1."/>
      <w:lvlJc w:val="left"/>
      <w:pPr>
        <w:ind w:left="720" w:hanging="360"/>
      </w:pPr>
    </w:lvl>
    <w:lvl w:ilvl="1" w:tplc="89851873" w:tentative="1">
      <w:start w:val="1"/>
      <w:numFmt w:val="lowerLetter"/>
      <w:lvlText w:val="%2."/>
      <w:lvlJc w:val="left"/>
      <w:pPr>
        <w:ind w:left="1440" w:hanging="360"/>
      </w:pPr>
    </w:lvl>
    <w:lvl w:ilvl="2" w:tplc="89851873" w:tentative="1">
      <w:start w:val="1"/>
      <w:numFmt w:val="lowerRoman"/>
      <w:lvlText w:val="%3."/>
      <w:lvlJc w:val="right"/>
      <w:pPr>
        <w:ind w:left="2160" w:hanging="180"/>
      </w:pPr>
    </w:lvl>
    <w:lvl w:ilvl="3" w:tplc="89851873" w:tentative="1">
      <w:start w:val="1"/>
      <w:numFmt w:val="decimal"/>
      <w:lvlText w:val="%4."/>
      <w:lvlJc w:val="left"/>
      <w:pPr>
        <w:ind w:left="2880" w:hanging="360"/>
      </w:pPr>
    </w:lvl>
    <w:lvl w:ilvl="4" w:tplc="89851873" w:tentative="1">
      <w:start w:val="1"/>
      <w:numFmt w:val="lowerLetter"/>
      <w:lvlText w:val="%5."/>
      <w:lvlJc w:val="left"/>
      <w:pPr>
        <w:ind w:left="3600" w:hanging="360"/>
      </w:pPr>
    </w:lvl>
    <w:lvl w:ilvl="5" w:tplc="89851873" w:tentative="1">
      <w:start w:val="1"/>
      <w:numFmt w:val="lowerRoman"/>
      <w:lvlText w:val="%6."/>
      <w:lvlJc w:val="right"/>
      <w:pPr>
        <w:ind w:left="4320" w:hanging="180"/>
      </w:pPr>
    </w:lvl>
    <w:lvl w:ilvl="6" w:tplc="89851873" w:tentative="1">
      <w:start w:val="1"/>
      <w:numFmt w:val="decimal"/>
      <w:lvlText w:val="%7."/>
      <w:lvlJc w:val="left"/>
      <w:pPr>
        <w:ind w:left="5040" w:hanging="360"/>
      </w:pPr>
    </w:lvl>
    <w:lvl w:ilvl="7" w:tplc="89851873" w:tentative="1">
      <w:start w:val="1"/>
      <w:numFmt w:val="lowerLetter"/>
      <w:lvlText w:val="%8."/>
      <w:lvlJc w:val="left"/>
      <w:pPr>
        <w:ind w:left="5760" w:hanging="360"/>
      </w:pPr>
    </w:lvl>
    <w:lvl w:ilvl="8" w:tplc="898518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833116">
    <w:multiLevelType w:val="hybridMultilevel"/>
    <w:lvl w:ilvl="0" w:tplc="9702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1833116">
    <w:abstractNumId w:val="81833116"/>
  </w:num>
  <w:num w:numId="81833117">
    <w:abstractNumId w:val="818331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11482885" Type="http://schemas.microsoft.com/office/2011/relationships/commentsExtended" Target="commentsExtended.xml"/><Relationship Id="rId653366238ec1b60c8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