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Burkholderia gladioli pv. gladioli (Pseudomonas marginata) PSDMGD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species Burkholderia gladioli is sub-divided into two pathovars: pv. gladioli and pv. allicola and these pathovars are both specific to their hosts. As a consequence, a listing of this pest below the species level is justified.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09491">
    <w:multiLevelType w:val="hybridMultilevel"/>
    <w:lvl w:ilvl="0" w:tplc="85608109">
      <w:start w:val="1"/>
      <w:numFmt w:val="decimal"/>
      <w:lvlText w:val="%1."/>
      <w:lvlJc w:val="left"/>
      <w:pPr>
        <w:ind w:left="720" w:hanging="360"/>
      </w:pPr>
    </w:lvl>
    <w:lvl w:ilvl="1" w:tplc="85608109" w:tentative="1">
      <w:start w:val="1"/>
      <w:numFmt w:val="lowerLetter"/>
      <w:lvlText w:val="%2."/>
      <w:lvlJc w:val="left"/>
      <w:pPr>
        <w:ind w:left="1440" w:hanging="360"/>
      </w:pPr>
    </w:lvl>
    <w:lvl w:ilvl="2" w:tplc="85608109" w:tentative="1">
      <w:start w:val="1"/>
      <w:numFmt w:val="lowerRoman"/>
      <w:lvlText w:val="%3."/>
      <w:lvlJc w:val="right"/>
      <w:pPr>
        <w:ind w:left="2160" w:hanging="180"/>
      </w:pPr>
    </w:lvl>
    <w:lvl w:ilvl="3" w:tplc="85608109" w:tentative="1">
      <w:start w:val="1"/>
      <w:numFmt w:val="decimal"/>
      <w:lvlText w:val="%4."/>
      <w:lvlJc w:val="left"/>
      <w:pPr>
        <w:ind w:left="2880" w:hanging="360"/>
      </w:pPr>
    </w:lvl>
    <w:lvl w:ilvl="4" w:tplc="85608109" w:tentative="1">
      <w:start w:val="1"/>
      <w:numFmt w:val="lowerLetter"/>
      <w:lvlText w:val="%5."/>
      <w:lvlJc w:val="left"/>
      <w:pPr>
        <w:ind w:left="3600" w:hanging="360"/>
      </w:pPr>
    </w:lvl>
    <w:lvl w:ilvl="5" w:tplc="85608109" w:tentative="1">
      <w:start w:val="1"/>
      <w:numFmt w:val="lowerRoman"/>
      <w:lvlText w:val="%6."/>
      <w:lvlJc w:val="right"/>
      <w:pPr>
        <w:ind w:left="4320" w:hanging="180"/>
      </w:pPr>
    </w:lvl>
    <w:lvl w:ilvl="6" w:tplc="85608109" w:tentative="1">
      <w:start w:val="1"/>
      <w:numFmt w:val="decimal"/>
      <w:lvlText w:val="%7."/>
      <w:lvlJc w:val="left"/>
      <w:pPr>
        <w:ind w:left="5040" w:hanging="360"/>
      </w:pPr>
    </w:lvl>
    <w:lvl w:ilvl="7" w:tplc="85608109" w:tentative="1">
      <w:start w:val="1"/>
      <w:numFmt w:val="lowerLetter"/>
      <w:lvlText w:val="%8."/>
      <w:lvlJc w:val="left"/>
      <w:pPr>
        <w:ind w:left="5760" w:hanging="360"/>
      </w:pPr>
    </w:lvl>
    <w:lvl w:ilvl="8" w:tplc="85608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509490">
    <w:multiLevelType w:val="hybridMultilevel"/>
    <w:lvl w:ilvl="0" w:tplc="13435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09490">
    <w:abstractNumId w:val="58509490"/>
  </w:num>
  <w:num w:numId="58509491">
    <w:abstractNumId w:val="58509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95140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