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(2003); Romania (2003); Slovakia (2003); Spain (2003); Sweden (2003); United Kingdom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4346a66d9962bea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species are commonly known as lesion nematodes causing root lesions on many host plants in temperate regions. They feed and reproduce in the root and move through the soil and usually only feed on the cortex of the root. Plants from bulbs are not normally transplanted, so bulbs contaminated with infested soil or dried roots are a pathway and would be a significant pathway if planted into uninfested soil or growing media.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Lilium species are a great economic importance as cut flowers or sales of bulbs, being one of the most valuable species and the root lesion nematode Pratylenchus penetrans constitutes one of the main pests for lily producers due to the significant root damage it causes (Vieira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Oxamyl is a carbamate with contact and systemic activity; it has been shown to be an effective nematicide against many species of Pratylenchus in several production systems including easter lily (Westerdahl et al., 2003).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Vieira P, Wantoch S, Lilley CJ, Chitwood DJ, Atkinson HJ &amp; Kamo K (2015) Expression of a cystatin transgene can confer resistance to root lesion nematodes in Lilium longiflorum cv. 'Nellie White'. Transgenic Research 24, 421-432;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988506">
    <w:multiLevelType w:val="hybridMultilevel"/>
    <w:lvl w:ilvl="0" w:tplc="49399313">
      <w:start w:val="1"/>
      <w:numFmt w:val="decimal"/>
      <w:lvlText w:val="%1."/>
      <w:lvlJc w:val="left"/>
      <w:pPr>
        <w:ind w:left="720" w:hanging="360"/>
      </w:pPr>
    </w:lvl>
    <w:lvl w:ilvl="1" w:tplc="49399313" w:tentative="1">
      <w:start w:val="1"/>
      <w:numFmt w:val="lowerLetter"/>
      <w:lvlText w:val="%2."/>
      <w:lvlJc w:val="left"/>
      <w:pPr>
        <w:ind w:left="1440" w:hanging="360"/>
      </w:pPr>
    </w:lvl>
    <w:lvl w:ilvl="2" w:tplc="49399313" w:tentative="1">
      <w:start w:val="1"/>
      <w:numFmt w:val="lowerRoman"/>
      <w:lvlText w:val="%3."/>
      <w:lvlJc w:val="right"/>
      <w:pPr>
        <w:ind w:left="2160" w:hanging="180"/>
      </w:pPr>
    </w:lvl>
    <w:lvl w:ilvl="3" w:tplc="49399313" w:tentative="1">
      <w:start w:val="1"/>
      <w:numFmt w:val="decimal"/>
      <w:lvlText w:val="%4."/>
      <w:lvlJc w:val="left"/>
      <w:pPr>
        <w:ind w:left="2880" w:hanging="360"/>
      </w:pPr>
    </w:lvl>
    <w:lvl w:ilvl="4" w:tplc="49399313" w:tentative="1">
      <w:start w:val="1"/>
      <w:numFmt w:val="lowerLetter"/>
      <w:lvlText w:val="%5."/>
      <w:lvlJc w:val="left"/>
      <w:pPr>
        <w:ind w:left="3600" w:hanging="360"/>
      </w:pPr>
    </w:lvl>
    <w:lvl w:ilvl="5" w:tplc="49399313" w:tentative="1">
      <w:start w:val="1"/>
      <w:numFmt w:val="lowerRoman"/>
      <w:lvlText w:val="%6."/>
      <w:lvlJc w:val="right"/>
      <w:pPr>
        <w:ind w:left="4320" w:hanging="180"/>
      </w:pPr>
    </w:lvl>
    <w:lvl w:ilvl="6" w:tplc="49399313" w:tentative="1">
      <w:start w:val="1"/>
      <w:numFmt w:val="decimal"/>
      <w:lvlText w:val="%7."/>
      <w:lvlJc w:val="left"/>
      <w:pPr>
        <w:ind w:left="5040" w:hanging="360"/>
      </w:pPr>
    </w:lvl>
    <w:lvl w:ilvl="7" w:tplc="49399313" w:tentative="1">
      <w:start w:val="1"/>
      <w:numFmt w:val="lowerLetter"/>
      <w:lvlText w:val="%8."/>
      <w:lvlJc w:val="left"/>
      <w:pPr>
        <w:ind w:left="5760" w:hanging="360"/>
      </w:pPr>
    </w:lvl>
    <w:lvl w:ilvl="8" w:tplc="49399313" w:tentative="1">
      <w:start w:val="1"/>
      <w:numFmt w:val="lowerRoman"/>
      <w:lvlText w:val="%9."/>
      <w:lvlJc w:val="right"/>
      <w:pPr>
        <w:ind w:left="6480" w:hanging="180"/>
      </w:pPr>
    </w:lvl>
  </w:abstractNum>
  <w:abstractNum w:abstractNumId="17988505">
    <w:multiLevelType w:val="hybridMultilevel"/>
    <w:lvl w:ilvl="0" w:tplc="134907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988505">
    <w:abstractNumId w:val="17988505"/>
  </w:num>
  <w:num w:numId="17988506">
    <w:abstractNumId w:val="179885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8034650" Type="http://schemas.microsoft.com/office/2011/relationships/commentsExtended" Target="commentsExtended.xml"/><Relationship Id="rId24346a66d9962bea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