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ANARLI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6486a04dbde1c9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230277">
    <w:multiLevelType w:val="hybridMultilevel"/>
    <w:lvl w:ilvl="0" w:tplc="57684439">
      <w:start w:val="1"/>
      <w:numFmt w:val="decimal"/>
      <w:lvlText w:val="%1."/>
      <w:lvlJc w:val="left"/>
      <w:pPr>
        <w:ind w:left="720" w:hanging="360"/>
      </w:pPr>
    </w:lvl>
    <w:lvl w:ilvl="1" w:tplc="57684439" w:tentative="1">
      <w:start w:val="1"/>
      <w:numFmt w:val="lowerLetter"/>
      <w:lvlText w:val="%2."/>
      <w:lvlJc w:val="left"/>
      <w:pPr>
        <w:ind w:left="1440" w:hanging="360"/>
      </w:pPr>
    </w:lvl>
    <w:lvl w:ilvl="2" w:tplc="57684439" w:tentative="1">
      <w:start w:val="1"/>
      <w:numFmt w:val="lowerRoman"/>
      <w:lvlText w:val="%3."/>
      <w:lvlJc w:val="right"/>
      <w:pPr>
        <w:ind w:left="2160" w:hanging="180"/>
      </w:pPr>
    </w:lvl>
    <w:lvl w:ilvl="3" w:tplc="57684439" w:tentative="1">
      <w:start w:val="1"/>
      <w:numFmt w:val="decimal"/>
      <w:lvlText w:val="%4."/>
      <w:lvlJc w:val="left"/>
      <w:pPr>
        <w:ind w:left="2880" w:hanging="360"/>
      </w:pPr>
    </w:lvl>
    <w:lvl w:ilvl="4" w:tplc="57684439" w:tentative="1">
      <w:start w:val="1"/>
      <w:numFmt w:val="lowerLetter"/>
      <w:lvlText w:val="%5."/>
      <w:lvlJc w:val="left"/>
      <w:pPr>
        <w:ind w:left="3600" w:hanging="360"/>
      </w:pPr>
    </w:lvl>
    <w:lvl w:ilvl="5" w:tplc="57684439" w:tentative="1">
      <w:start w:val="1"/>
      <w:numFmt w:val="lowerRoman"/>
      <w:lvlText w:val="%6."/>
      <w:lvlJc w:val="right"/>
      <w:pPr>
        <w:ind w:left="4320" w:hanging="180"/>
      </w:pPr>
    </w:lvl>
    <w:lvl w:ilvl="6" w:tplc="57684439" w:tentative="1">
      <w:start w:val="1"/>
      <w:numFmt w:val="decimal"/>
      <w:lvlText w:val="%7."/>
      <w:lvlJc w:val="left"/>
      <w:pPr>
        <w:ind w:left="5040" w:hanging="360"/>
      </w:pPr>
    </w:lvl>
    <w:lvl w:ilvl="7" w:tplc="57684439" w:tentative="1">
      <w:start w:val="1"/>
      <w:numFmt w:val="lowerLetter"/>
      <w:lvlText w:val="%8."/>
      <w:lvlJc w:val="left"/>
      <w:pPr>
        <w:ind w:left="5760" w:hanging="360"/>
      </w:pPr>
    </w:lvl>
    <w:lvl w:ilvl="8" w:tplc="57684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30276">
    <w:multiLevelType w:val="hybridMultilevel"/>
    <w:lvl w:ilvl="0" w:tplc="23434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230276">
    <w:abstractNumId w:val="76230276"/>
  </w:num>
  <w:num w:numId="76230277">
    <w:abstractNumId w:val="762302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8273890" Type="http://schemas.microsoft.com/office/2011/relationships/commentsExtended" Target="commentsExtended.xml"/><Relationship Id="rId46486a04dbde1c9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