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Anarsia lineatella ANARLI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Croatia (1996); Cyprus (1993); Czech Republic (1994); Denmark (2013); France (2011); Germany (1993); Greece (1992); Greece/Kriti (1994); Hungary (2007); Italy (1992); Italy/Sardegna (1977); Lithuania (2000); Malta (1995); Poland (1992); Portugal (1992); Romania (1989); Slovakia (1994); Slovenia (2010); Spain (2013)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686adc91ca623e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00191">
    <w:multiLevelType w:val="hybridMultilevel"/>
    <w:lvl w:ilvl="0" w:tplc="64238224">
      <w:start w:val="1"/>
      <w:numFmt w:val="decimal"/>
      <w:lvlText w:val="%1."/>
      <w:lvlJc w:val="left"/>
      <w:pPr>
        <w:ind w:left="720" w:hanging="360"/>
      </w:pPr>
    </w:lvl>
    <w:lvl w:ilvl="1" w:tplc="64238224" w:tentative="1">
      <w:start w:val="1"/>
      <w:numFmt w:val="lowerLetter"/>
      <w:lvlText w:val="%2."/>
      <w:lvlJc w:val="left"/>
      <w:pPr>
        <w:ind w:left="1440" w:hanging="360"/>
      </w:pPr>
    </w:lvl>
    <w:lvl w:ilvl="2" w:tplc="64238224" w:tentative="1">
      <w:start w:val="1"/>
      <w:numFmt w:val="lowerRoman"/>
      <w:lvlText w:val="%3."/>
      <w:lvlJc w:val="right"/>
      <w:pPr>
        <w:ind w:left="2160" w:hanging="180"/>
      </w:pPr>
    </w:lvl>
    <w:lvl w:ilvl="3" w:tplc="64238224" w:tentative="1">
      <w:start w:val="1"/>
      <w:numFmt w:val="decimal"/>
      <w:lvlText w:val="%4."/>
      <w:lvlJc w:val="left"/>
      <w:pPr>
        <w:ind w:left="2880" w:hanging="360"/>
      </w:pPr>
    </w:lvl>
    <w:lvl w:ilvl="4" w:tplc="64238224" w:tentative="1">
      <w:start w:val="1"/>
      <w:numFmt w:val="lowerLetter"/>
      <w:lvlText w:val="%5."/>
      <w:lvlJc w:val="left"/>
      <w:pPr>
        <w:ind w:left="3600" w:hanging="360"/>
      </w:pPr>
    </w:lvl>
    <w:lvl w:ilvl="5" w:tplc="64238224" w:tentative="1">
      <w:start w:val="1"/>
      <w:numFmt w:val="lowerRoman"/>
      <w:lvlText w:val="%6."/>
      <w:lvlJc w:val="right"/>
      <w:pPr>
        <w:ind w:left="4320" w:hanging="180"/>
      </w:pPr>
    </w:lvl>
    <w:lvl w:ilvl="6" w:tplc="64238224" w:tentative="1">
      <w:start w:val="1"/>
      <w:numFmt w:val="decimal"/>
      <w:lvlText w:val="%7."/>
      <w:lvlJc w:val="left"/>
      <w:pPr>
        <w:ind w:left="5040" w:hanging="360"/>
      </w:pPr>
    </w:lvl>
    <w:lvl w:ilvl="7" w:tplc="64238224" w:tentative="1">
      <w:start w:val="1"/>
      <w:numFmt w:val="lowerLetter"/>
      <w:lvlText w:val="%8."/>
      <w:lvlJc w:val="left"/>
      <w:pPr>
        <w:ind w:left="5760" w:hanging="360"/>
      </w:pPr>
    </w:lvl>
    <w:lvl w:ilvl="8" w:tplc="64238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000190">
    <w:multiLevelType w:val="hybridMultilevel"/>
    <w:lvl w:ilvl="0" w:tplc="98030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00190">
    <w:abstractNumId w:val="54000190"/>
  </w:num>
  <w:num w:numId="54000191">
    <w:abstractNumId w:val="54000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4005034" Type="http://schemas.microsoft.com/office/2011/relationships/commentsExtended" Target="commentsExtended.xml"/><Relationship Id="rId81686adc91ca623e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