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Anarsia lineatella (ANARLI)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Croatia (1996); Cyprus (1993); Czech Republic (1994); Denmark (2013); France (2011); Germany (1993); Greece (1992); Greece/Kriti (1994); Hungary (2007); Italy (1992); Italy/Sardegna (1977); Lithuania (2000); Malta (1995); Poland (1992); Portugal (1992); Romania (1989); Slovakia (1994); Slovenia (2010); Spain (2013)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017662ac9e10815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393230">
    <w:multiLevelType w:val="hybridMultilevel"/>
    <w:lvl w:ilvl="0" w:tplc="44106202">
      <w:start w:val="1"/>
      <w:numFmt w:val="decimal"/>
      <w:lvlText w:val="%1."/>
      <w:lvlJc w:val="left"/>
      <w:pPr>
        <w:ind w:left="720" w:hanging="360"/>
      </w:pPr>
    </w:lvl>
    <w:lvl w:ilvl="1" w:tplc="44106202" w:tentative="1">
      <w:start w:val="1"/>
      <w:numFmt w:val="lowerLetter"/>
      <w:lvlText w:val="%2."/>
      <w:lvlJc w:val="left"/>
      <w:pPr>
        <w:ind w:left="1440" w:hanging="360"/>
      </w:pPr>
    </w:lvl>
    <w:lvl w:ilvl="2" w:tplc="44106202" w:tentative="1">
      <w:start w:val="1"/>
      <w:numFmt w:val="lowerRoman"/>
      <w:lvlText w:val="%3."/>
      <w:lvlJc w:val="right"/>
      <w:pPr>
        <w:ind w:left="2160" w:hanging="180"/>
      </w:pPr>
    </w:lvl>
    <w:lvl w:ilvl="3" w:tplc="44106202" w:tentative="1">
      <w:start w:val="1"/>
      <w:numFmt w:val="decimal"/>
      <w:lvlText w:val="%4."/>
      <w:lvlJc w:val="left"/>
      <w:pPr>
        <w:ind w:left="2880" w:hanging="360"/>
      </w:pPr>
    </w:lvl>
    <w:lvl w:ilvl="4" w:tplc="44106202" w:tentative="1">
      <w:start w:val="1"/>
      <w:numFmt w:val="lowerLetter"/>
      <w:lvlText w:val="%5."/>
      <w:lvlJc w:val="left"/>
      <w:pPr>
        <w:ind w:left="3600" w:hanging="360"/>
      </w:pPr>
    </w:lvl>
    <w:lvl w:ilvl="5" w:tplc="44106202" w:tentative="1">
      <w:start w:val="1"/>
      <w:numFmt w:val="lowerRoman"/>
      <w:lvlText w:val="%6."/>
      <w:lvlJc w:val="right"/>
      <w:pPr>
        <w:ind w:left="4320" w:hanging="180"/>
      </w:pPr>
    </w:lvl>
    <w:lvl w:ilvl="6" w:tplc="44106202" w:tentative="1">
      <w:start w:val="1"/>
      <w:numFmt w:val="decimal"/>
      <w:lvlText w:val="%7."/>
      <w:lvlJc w:val="left"/>
      <w:pPr>
        <w:ind w:left="5040" w:hanging="360"/>
      </w:pPr>
    </w:lvl>
    <w:lvl w:ilvl="7" w:tplc="44106202" w:tentative="1">
      <w:start w:val="1"/>
      <w:numFmt w:val="lowerLetter"/>
      <w:lvlText w:val="%8."/>
      <w:lvlJc w:val="left"/>
      <w:pPr>
        <w:ind w:left="5760" w:hanging="360"/>
      </w:pPr>
    </w:lvl>
    <w:lvl w:ilvl="8" w:tplc="44106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93229">
    <w:multiLevelType w:val="hybridMultilevel"/>
    <w:lvl w:ilvl="0" w:tplc="8805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393229">
    <w:abstractNumId w:val="22393229"/>
  </w:num>
  <w:num w:numId="22393230">
    <w:abstractNumId w:val="223932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67739143" Type="http://schemas.microsoft.com/office/2011/relationships/commentsExtended" Target="commentsExtended.xml"/><Relationship Id="rId7017662ac9e10815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