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Anarsia lineatella ANARLI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Croatia (1996); Cyprus (1993); Czech Republic (1994); Denmark (2013); France (2011); Germany (1993); Greece (1992); Greece/Kriti (1994); Hungary (2007); Italy (1992); Italy/Sardegna (1977); Lithuania (2000); Malta (1995); Poland (1992); Portugal (1992); Romania (1989); Slovakia (1994); Slovenia (2010); Spain (2013)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1226a66d9bc33ae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884183">
    <w:multiLevelType w:val="hybridMultilevel"/>
    <w:lvl w:ilvl="0" w:tplc="44973305">
      <w:start w:val="1"/>
      <w:numFmt w:val="decimal"/>
      <w:lvlText w:val="%1."/>
      <w:lvlJc w:val="left"/>
      <w:pPr>
        <w:ind w:left="720" w:hanging="360"/>
      </w:pPr>
    </w:lvl>
    <w:lvl w:ilvl="1" w:tplc="44973305" w:tentative="1">
      <w:start w:val="1"/>
      <w:numFmt w:val="lowerLetter"/>
      <w:lvlText w:val="%2."/>
      <w:lvlJc w:val="left"/>
      <w:pPr>
        <w:ind w:left="1440" w:hanging="360"/>
      </w:pPr>
    </w:lvl>
    <w:lvl w:ilvl="2" w:tplc="44973305" w:tentative="1">
      <w:start w:val="1"/>
      <w:numFmt w:val="lowerRoman"/>
      <w:lvlText w:val="%3."/>
      <w:lvlJc w:val="right"/>
      <w:pPr>
        <w:ind w:left="2160" w:hanging="180"/>
      </w:pPr>
    </w:lvl>
    <w:lvl w:ilvl="3" w:tplc="44973305" w:tentative="1">
      <w:start w:val="1"/>
      <w:numFmt w:val="decimal"/>
      <w:lvlText w:val="%4."/>
      <w:lvlJc w:val="left"/>
      <w:pPr>
        <w:ind w:left="2880" w:hanging="360"/>
      </w:pPr>
    </w:lvl>
    <w:lvl w:ilvl="4" w:tplc="44973305" w:tentative="1">
      <w:start w:val="1"/>
      <w:numFmt w:val="lowerLetter"/>
      <w:lvlText w:val="%5."/>
      <w:lvlJc w:val="left"/>
      <w:pPr>
        <w:ind w:left="3600" w:hanging="360"/>
      </w:pPr>
    </w:lvl>
    <w:lvl w:ilvl="5" w:tplc="44973305" w:tentative="1">
      <w:start w:val="1"/>
      <w:numFmt w:val="lowerRoman"/>
      <w:lvlText w:val="%6."/>
      <w:lvlJc w:val="right"/>
      <w:pPr>
        <w:ind w:left="4320" w:hanging="180"/>
      </w:pPr>
    </w:lvl>
    <w:lvl w:ilvl="6" w:tplc="44973305" w:tentative="1">
      <w:start w:val="1"/>
      <w:numFmt w:val="decimal"/>
      <w:lvlText w:val="%7."/>
      <w:lvlJc w:val="left"/>
      <w:pPr>
        <w:ind w:left="5040" w:hanging="360"/>
      </w:pPr>
    </w:lvl>
    <w:lvl w:ilvl="7" w:tplc="44973305" w:tentative="1">
      <w:start w:val="1"/>
      <w:numFmt w:val="lowerLetter"/>
      <w:lvlText w:val="%8."/>
      <w:lvlJc w:val="left"/>
      <w:pPr>
        <w:ind w:left="5760" w:hanging="360"/>
      </w:pPr>
    </w:lvl>
    <w:lvl w:ilvl="8" w:tplc="449733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84182">
    <w:multiLevelType w:val="hybridMultilevel"/>
    <w:lvl w:ilvl="0" w:tplc="542266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884182">
    <w:abstractNumId w:val="24884182"/>
  </w:num>
  <w:num w:numId="24884183">
    <w:abstractNumId w:val="248841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2594218" Type="http://schemas.microsoft.com/office/2011/relationships/commentsExtended" Target="commentsExtended.xml"/><Relationship Id="rId91226a66d9bc33ae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