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Boeremia (anamorphic genus) (Dry rot ('Rot, other than ring rot or brown rot')) (1PHOMG)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Experts agreed that even P. exigua var. foveata and P. exigua var. exigua are mainly encountered in potatoes,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75136621fee89191a"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95348">
    <w:multiLevelType w:val="hybridMultilevel"/>
    <w:lvl w:ilvl="0" w:tplc="80373750">
      <w:start w:val="1"/>
      <w:numFmt w:val="decimal"/>
      <w:lvlText w:val="%1."/>
      <w:lvlJc w:val="left"/>
      <w:pPr>
        <w:ind w:left="720" w:hanging="360"/>
      </w:pPr>
    </w:lvl>
    <w:lvl w:ilvl="1" w:tplc="80373750" w:tentative="1">
      <w:start w:val="1"/>
      <w:numFmt w:val="lowerLetter"/>
      <w:lvlText w:val="%2."/>
      <w:lvlJc w:val="left"/>
      <w:pPr>
        <w:ind w:left="1440" w:hanging="360"/>
      </w:pPr>
    </w:lvl>
    <w:lvl w:ilvl="2" w:tplc="80373750" w:tentative="1">
      <w:start w:val="1"/>
      <w:numFmt w:val="lowerRoman"/>
      <w:lvlText w:val="%3."/>
      <w:lvlJc w:val="right"/>
      <w:pPr>
        <w:ind w:left="2160" w:hanging="180"/>
      </w:pPr>
    </w:lvl>
    <w:lvl w:ilvl="3" w:tplc="80373750" w:tentative="1">
      <w:start w:val="1"/>
      <w:numFmt w:val="decimal"/>
      <w:lvlText w:val="%4."/>
      <w:lvlJc w:val="left"/>
      <w:pPr>
        <w:ind w:left="2880" w:hanging="360"/>
      </w:pPr>
    </w:lvl>
    <w:lvl w:ilvl="4" w:tplc="80373750" w:tentative="1">
      <w:start w:val="1"/>
      <w:numFmt w:val="lowerLetter"/>
      <w:lvlText w:val="%5."/>
      <w:lvlJc w:val="left"/>
      <w:pPr>
        <w:ind w:left="3600" w:hanging="360"/>
      </w:pPr>
    </w:lvl>
    <w:lvl w:ilvl="5" w:tplc="80373750" w:tentative="1">
      <w:start w:val="1"/>
      <w:numFmt w:val="lowerRoman"/>
      <w:lvlText w:val="%6."/>
      <w:lvlJc w:val="right"/>
      <w:pPr>
        <w:ind w:left="4320" w:hanging="180"/>
      </w:pPr>
    </w:lvl>
    <w:lvl w:ilvl="6" w:tplc="80373750" w:tentative="1">
      <w:start w:val="1"/>
      <w:numFmt w:val="decimal"/>
      <w:lvlText w:val="%7."/>
      <w:lvlJc w:val="left"/>
      <w:pPr>
        <w:ind w:left="5040" w:hanging="360"/>
      </w:pPr>
    </w:lvl>
    <w:lvl w:ilvl="7" w:tplc="80373750" w:tentative="1">
      <w:start w:val="1"/>
      <w:numFmt w:val="lowerLetter"/>
      <w:lvlText w:val="%8."/>
      <w:lvlJc w:val="left"/>
      <w:pPr>
        <w:ind w:left="5760" w:hanging="360"/>
      </w:pPr>
    </w:lvl>
    <w:lvl w:ilvl="8" w:tplc="80373750" w:tentative="1">
      <w:start w:val="1"/>
      <w:numFmt w:val="lowerRoman"/>
      <w:lvlText w:val="%9."/>
      <w:lvlJc w:val="right"/>
      <w:pPr>
        <w:ind w:left="6480" w:hanging="180"/>
      </w:pPr>
    </w:lvl>
  </w:abstractNum>
  <w:abstractNum w:abstractNumId="68095347">
    <w:multiLevelType w:val="hybridMultilevel"/>
    <w:lvl w:ilvl="0" w:tplc="233274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95347">
    <w:abstractNumId w:val="68095347"/>
  </w:num>
  <w:num w:numId="68095348">
    <w:abstractNumId w:val="680953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5475395" Type="http://schemas.microsoft.com/office/2011/relationships/commentsExtended" Target="commentsExtended.xml"/><Relationship Id="rId75136621fee89191a"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