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Lettuce mosaic virus LMV000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(2008); Belgium (2008); Croatia (2008); Denmark (2008); Finland (2008); France (2008); Germany (2008); Greece (2008); Greece/Kriti (2008); Hungary (2008); Ireland (2008); Italy (2008); Italy/Sicilia (2008); Netherlands (2008); Poland (2008); Portugal (2008); Romania (2008); Slovakia (2008); Spain (2008); Sweden (2008); United Kingdom (2008); United Kingdom/Scotland (2008)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8836aabbc6887e4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37416">
    <w:multiLevelType w:val="hybridMultilevel"/>
    <w:lvl w:ilvl="0" w:tplc="66636323">
      <w:start w:val="1"/>
      <w:numFmt w:val="decimal"/>
      <w:lvlText w:val="%1."/>
      <w:lvlJc w:val="left"/>
      <w:pPr>
        <w:ind w:left="720" w:hanging="360"/>
      </w:pPr>
    </w:lvl>
    <w:lvl w:ilvl="1" w:tplc="66636323" w:tentative="1">
      <w:start w:val="1"/>
      <w:numFmt w:val="lowerLetter"/>
      <w:lvlText w:val="%2."/>
      <w:lvlJc w:val="left"/>
      <w:pPr>
        <w:ind w:left="1440" w:hanging="360"/>
      </w:pPr>
    </w:lvl>
    <w:lvl w:ilvl="2" w:tplc="66636323" w:tentative="1">
      <w:start w:val="1"/>
      <w:numFmt w:val="lowerRoman"/>
      <w:lvlText w:val="%3."/>
      <w:lvlJc w:val="right"/>
      <w:pPr>
        <w:ind w:left="2160" w:hanging="180"/>
      </w:pPr>
    </w:lvl>
    <w:lvl w:ilvl="3" w:tplc="66636323" w:tentative="1">
      <w:start w:val="1"/>
      <w:numFmt w:val="decimal"/>
      <w:lvlText w:val="%4."/>
      <w:lvlJc w:val="left"/>
      <w:pPr>
        <w:ind w:left="2880" w:hanging="360"/>
      </w:pPr>
    </w:lvl>
    <w:lvl w:ilvl="4" w:tplc="66636323" w:tentative="1">
      <w:start w:val="1"/>
      <w:numFmt w:val="lowerLetter"/>
      <w:lvlText w:val="%5."/>
      <w:lvlJc w:val="left"/>
      <w:pPr>
        <w:ind w:left="3600" w:hanging="360"/>
      </w:pPr>
    </w:lvl>
    <w:lvl w:ilvl="5" w:tplc="66636323" w:tentative="1">
      <w:start w:val="1"/>
      <w:numFmt w:val="lowerRoman"/>
      <w:lvlText w:val="%6."/>
      <w:lvlJc w:val="right"/>
      <w:pPr>
        <w:ind w:left="4320" w:hanging="180"/>
      </w:pPr>
    </w:lvl>
    <w:lvl w:ilvl="6" w:tplc="66636323" w:tentative="1">
      <w:start w:val="1"/>
      <w:numFmt w:val="decimal"/>
      <w:lvlText w:val="%7."/>
      <w:lvlJc w:val="left"/>
      <w:pPr>
        <w:ind w:left="5040" w:hanging="360"/>
      </w:pPr>
    </w:lvl>
    <w:lvl w:ilvl="7" w:tplc="66636323" w:tentative="1">
      <w:start w:val="1"/>
      <w:numFmt w:val="lowerLetter"/>
      <w:lvlText w:val="%8."/>
      <w:lvlJc w:val="left"/>
      <w:pPr>
        <w:ind w:left="5760" w:hanging="360"/>
      </w:pPr>
    </w:lvl>
    <w:lvl w:ilvl="8" w:tplc="66636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837415">
    <w:multiLevelType w:val="hybridMultilevel"/>
    <w:lvl w:ilvl="0" w:tplc="58882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37415">
    <w:abstractNumId w:val="87837415"/>
  </w:num>
  <w:num w:numId="87837416">
    <w:abstractNumId w:val="87837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6288319" Type="http://schemas.microsoft.com/office/2011/relationships/commentsExtended" Target="commentsExtended.xml"/><Relationship Id="rId88836aabbc6887e4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