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eggpant resulted affected by at least the two main Verticillium species that cause similar symptoms on the host (V. albo-atrum and V. dahliae).</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Aubergines are particularly susceptible to Verticillium spp. and seedlings are easily destroyed; clearly separated yellow spots are a characteristic symptom on leaves (EPPO 2004b).</w:t>
      </w:r>
      <w:r>
        <w:rPr>
          <w:color w:val="0200C9"/>
          <w:sz w:val="24"/>
          <w:szCs w:val="24"/>
        </w:rPr>
        <w:br/>
        <w:t xml:space="preserve">In Greece, Verticillium wilt reduced the yield of aubergines by 40 % and also spoiled the fruit quality (Bletsos et al., 1999). In southern Italy, a decrease in the yield of susceptible aubergine cultivars of more than 50 % was recorded, while less severe decreases in yield were observed in resistant cultivars (Ciccarese et al., 1994). In susceptible cultivars, the disease reduced both weight and number of fruits, while in resistant cultivars only one of these factors was reduced (EFSA, 2014a)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or rootstock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EPPO (2004a) PP 2/29(1) Good plant protection practice. Solanaceous crops under protected cultivation. Bulletin OEPP/EPPO Bulletin 34, 65–77;</w:t>
      </w:r>
    </w:p>
    <w:p>
      <w:pPr>
        <w:numPr>
          <w:ilvl w:val="0"/>
          <w:numId w:val="1"/>
        </w:numPr>
        <w:spacing w:before="0" w:after="0" w:line="240" w:lineRule="auto"/>
        <w:jc w:val="left"/>
        <w:rPr>
          <w:color w:val="0200C9"/>
          <w:sz w:val="24"/>
          <w:szCs w:val="24"/>
        </w:rPr>
      </w:pPr>
      <w:r>
        <w:rPr>
          <w:color w:val="0200C9"/>
          <w:sz w:val="24"/>
          <w:szCs w:val="24"/>
        </w:rPr>
        <w:t xml:space="preserve">EPPO (2004b) PP 2/30(1) Good plant protection practice - Outdoor solanaceous crops. Bulletin OEPP/EPPO Bulletin 34, 79–90;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739561">
    <w:multiLevelType w:val="hybridMultilevel"/>
    <w:lvl w:ilvl="0" w:tplc="93118602">
      <w:start w:val="1"/>
      <w:numFmt w:val="decimal"/>
      <w:lvlText w:val="%1."/>
      <w:lvlJc w:val="left"/>
      <w:pPr>
        <w:ind w:left="720" w:hanging="360"/>
      </w:pPr>
    </w:lvl>
    <w:lvl w:ilvl="1" w:tplc="93118602" w:tentative="1">
      <w:start w:val="1"/>
      <w:numFmt w:val="lowerLetter"/>
      <w:lvlText w:val="%2."/>
      <w:lvlJc w:val="left"/>
      <w:pPr>
        <w:ind w:left="1440" w:hanging="360"/>
      </w:pPr>
    </w:lvl>
    <w:lvl w:ilvl="2" w:tplc="93118602" w:tentative="1">
      <w:start w:val="1"/>
      <w:numFmt w:val="lowerRoman"/>
      <w:lvlText w:val="%3."/>
      <w:lvlJc w:val="right"/>
      <w:pPr>
        <w:ind w:left="2160" w:hanging="180"/>
      </w:pPr>
    </w:lvl>
    <w:lvl w:ilvl="3" w:tplc="93118602" w:tentative="1">
      <w:start w:val="1"/>
      <w:numFmt w:val="decimal"/>
      <w:lvlText w:val="%4."/>
      <w:lvlJc w:val="left"/>
      <w:pPr>
        <w:ind w:left="2880" w:hanging="360"/>
      </w:pPr>
    </w:lvl>
    <w:lvl w:ilvl="4" w:tplc="93118602" w:tentative="1">
      <w:start w:val="1"/>
      <w:numFmt w:val="lowerLetter"/>
      <w:lvlText w:val="%5."/>
      <w:lvlJc w:val="left"/>
      <w:pPr>
        <w:ind w:left="3600" w:hanging="360"/>
      </w:pPr>
    </w:lvl>
    <w:lvl w:ilvl="5" w:tplc="93118602" w:tentative="1">
      <w:start w:val="1"/>
      <w:numFmt w:val="lowerRoman"/>
      <w:lvlText w:val="%6."/>
      <w:lvlJc w:val="right"/>
      <w:pPr>
        <w:ind w:left="4320" w:hanging="180"/>
      </w:pPr>
    </w:lvl>
    <w:lvl w:ilvl="6" w:tplc="93118602" w:tentative="1">
      <w:start w:val="1"/>
      <w:numFmt w:val="decimal"/>
      <w:lvlText w:val="%7."/>
      <w:lvlJc w:val="left"/>
      <w:pPr>
        <w:ind w:left="5040" w:hanging="360"/>
      </w:pPr>
    </w:lvl>
    <w:lvl w:ilvl="7" w:tplc="93118602" w:tentative="1">
      <w:start w:val="1"/>
      <w:numFmt w:val="lowerLetter"/>
      <w:lvlText w:val="%8."/>
      <w:lvlJc w:val="left"/>
      <w:pPr>
        <w:ind w:left="5760" w:hanging="360"/>
      </w:pPr>
    </w:lvl>
    <w:lvl w:ilvl="8" w:tplc="93118602" w:tentative="1">
      <w:start w:val="1"/>
      <w:numFmt w:val="lowerRoman"/>
      <w:lvlText w:val="%9."/>
      <w:lvlJc w:val="right"/>
      <w:pPr>
        <w:ind w:left="6480" w:hanging="180"/>
      </w:pPr>
    </w:lvl>
  </w:abstractNum>
  <w:abstractNum w:abstractNumId="19739560">
    <w:multiLevelType w:val="hybridMultilevel"/>
    <w:lvl w:ilvl="0" w:tplc="845954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739560">
    <w:abstractNumId w:val="19739560"/>
  </w:num>
  <w:num w:numId="19739561">
    <w:abstractNumId w:val="197395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040362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