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1269b01613315c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porrum, leek.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leek plants,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(e.g. transplants grown in a field) may constitute a high risk pathway, especially for other Allium crops, that are more vulnerable. Module-raised leek transplants (in paper pots or in peat pots) are not likely to be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the pest could have an unacceptable indirect economic impact on other Allium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possible indirect economic impacts on other Allium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88082">
    <w:multiLevelType w:val="hybridMultilevel"/>
    <w:lvl w:ilvl="0" w:tplc="25806139">
      <w:start w:val="1"/>
      <w:numFmt w:val="decimal"/>
      <w:lvlText w:val="%1."/>
      <w:lvlJc w:val="left"/>
      <w:pPr>
        <w:ind w:left="720" w:hanging="360"/>
      </w:pPr>
    </w:lvl>
    <w:lvl w:ilvl="1" w:tplc="25806139" w:tentative="1">
      <w:start w:val="1"/>
      <w:numFmt w:val="lowerLetter"/>
      <w:lvlText w:val="%2."/>
      <w:lvlJc w:val="left"/>
      <w:pPr>
        <w:ind w:left="1440" w:hanging="360"/>
      </w:pPr>
    </w:lvl>
    <w:lvl w:ilvl="2" w:tplc="25806139" w:tentative="1">
      <w:start w:val="1"/>
      <w:numFmt w:val="lowerRoman"/>
      <w:lvlText w:val="%3."/>
      <w:lvlJc w:val="right"/>
      <w:pPr>
        <w:ind w:left="2160" w:hanging="180"/>
      </w:pPr>
    </w:lvl>
    <w:lvl w:ilvl="3" w:tplc="25806139" w:tentative="1">
      <w:start w:val="1"/>
      <w:numFmt w:val="decimal"/>
      <w:lvlText w:val="%4."/>
      <w:lvlJc w:val="left"/>
      <w:pPr>
        <w:ind w:left="2880" w:hanging="360"/>
      </w:pPr>
    </w:lvl>
    <w:lvl w:ilvl="4" w:tplc="25806139" w:tentative="1">
      <w:start w:val="1"/>
      <w:numFmt w:val="lowerLetter"/>
      <w:lvlText w:val="%5."/>
      <w:lvlJc w:val="left"/>
      <w:pPr>
        <w:ind w:left="3600" w:hanging="360"/>
      </w:pPr>
    </w:lvl>
    <w:lvl w:ilvl="5" w:tplc="25806139" w:tentative="1">
      <w:start w:val="1"/>
      <w:numFmt w:val="lowerRoman"/>
      <w:lvlText w:val="%6."/>
      <w:lvlJc w:val="right"/>
      <w:pPr>
        <w:ind w:left="4320" w:hanging="180"/>
      </w:pPr>
    </w:lvl>
    <w:lvl w:ilvl="6" w:tplc="25806139" w:tentative="1">
      <w:start w:val="1"/>
      <w:numFmt w:val="decimal"/>
      <w:lvlText w:val="%7."/>
      <w:lvlJc w:val="left"/>
      <w:pPr>
        <w:ind w:left="5040" w:hanging="360"/>
      </w:pPr>
    </w:lvl>
    <w:lvl w:ilvl="7" w:tplc="25806139" w:tentative="1">
      <w:start w:val="1"/>
      <w:numFmt w:val="lowerLetter"/>
      <w:lvlText w:val="%8."/>
      <w:lvlJc w:val="left"/>
      <w:pPr>
        <w:ind w:left="5760" w:hanging="360"/>
      </w:pPr>
    </w:lvl>
    <w:lvl w:ilvl="8" w:tplc="25806139" w:tentative="1">
      <w:start w:val="1"/>
      <w:numFmt w:val="lowerRoman"/>
      <w:lvlText w:val="%9."/>
      <w:lvlJc w:val="right"/>
      <w:pPr>
        <w:ind w:left="6480" w:hanging="180"/>
      </w:pPr>
    </w:lvl>
  </w:abstractNum>
  <w:abstractNum w:abstractNumId="39688081">
    <w:multiLevelType w:val="hybridMultilevel"/>
    <w:lvl w:ilvl="0" w:tplc="605878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88081">
    <w:abstractNumId w:val="39688081"/>
  </w:num>
  <w:num w:numId="39688082">
    <w:abstractNumId w:val="396880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296062" Type="http://schemas.microsoft.com/office/2011/relationships/commentsExtended" Target="commentsExtended.xml"/><Relationship Id="rId871269b01613315c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