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Plenodomus lingam (Phoma lingam) LEPTMA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(2005); Belgium (2005); Bulgaria (1993); Czech Republic (1991); Denmark (1991); Estonia (1991); Finland (2005); France (1991); Germany (1993); Hungary (1992); Ireland (1991); Italy (1991); Latvia (1991); Lithuania (2005); Malta (1995); Netherlands (1993); Poland (1991); Portugal (2005); Romania (1991); Slovakia (1991); Spain (1991); Sweden (1992);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9766ae7b238b9bf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47477">
    <w:multiLevelType w:val="hybridMultilevel"/>
    <w:lvl w:ilvl="0" w:tplc="23422571">
      <w:start w:val="1"/>
      <w:numFmt w:val="decimal"/>
      <w:lvlText w:val="%1."/>
      <w:lvlJc w:val="left"/>
      <w:pPr>
        <w:ind w:left="720" w:hanging="360"/>
      </w:pPr>
    </w:lvl>
    <w:lvl w:ilvl="1" w:tplc="23422571" w:tentative="1">
      <w:start w:val="1"/>
      <w:numFmt w:val="lowerLetter"/>
      <w:lvlText w:val="%2."/>
      <w:lvlJc w:val="left"/>
      <w:pPr>
        <w:ind w:left="1440" w:hanging="360"/>
      </w:pPr>
    </w:lvl>
    <w:lvl w:ilvl="2" w:tplc="23422571" w:tentative="1">
      <w:start w:val="1"/>
      <w:numFmt w:val="lowerRoman"/>
      <w:lvlText w:val="%3."/>
      <w:lvlJc w:val="right"/>
      <w:pPr>
        <w:ind w:left="2160" w:hanging="180"/>
      </w:pPr>
    </w:lvl>
    <w:lvl w:ilvl="3" w:tplc="23422571" w:tentative="1">
      <w:start w:val="1"/>
      <w:numFmt w:val="decimal"/>
      <w:lvlText w:val="%4."/>
      <w:lvlJc w:val="left"/>
      <w:pPr>
        <w:ind w:left="2880" w:hanging="360"/>
      </w:pPr>
    </w:lvl>
    <w:lvl w:ilvl="4" w:tplc="23422571" w:tentative="1">
      <w:start w:val="1"/>
      <w:numFmt w:val="lowerLetter"/>
      <w:lvlText w:val="%5."/>
      <w:lvlJc w:val="left"/>
      <w:pPr>
        <w:ind w:left="3600" w:hanging="360"/>
      </w:pPr>
    </w:lvl>
    <w:lvl w:ilvl="5" w:tplc="23422571" w:tentative="1">
      <w:start w:val="1"/>
      <w:numFmt w:val="lowerRoman"/>
      <w:lvlText w:val="%6."/>
      <w:lvlJc w:val="right"/>
      <w:pPr>
        <w:ind w:left="4320" w:hanging="180"/>
      </w:pPr>
    </w:lvl>
    <w:lvl w:ilvl="6" w:tplc="23422571" w:tentative="1">
      <w:start w:val="1"/>
      <w:numFmt w:val="decimal"/>
      <w:lvlText w:val="%7."/>
      <w:lvlJc w:val="left"/>
      <w:pPr>
        <w:ind w:left="5040" w:hanging="360"/>
      </w:pPr>
    </w:lvl>
    <w:lvl w:ilvl="7" w:tplc="23422571" w:tentative="1">
      <w:start w:val="1"/>
      <w:numFmt w:val="lowerLetter"/>
      <w:lvlText w:val="%8."/>
      <w:lvlJc w:val="left"/>
      <w:pPr>
        <w:ind w:left="5760" w:hanging="360"/>
      </w:pPr>
    </w:lvl>
    <w:lvl w:ilvl="8" w:tplc="23422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47476">
    <w:multiLevelType w:val="hybridMultilevel"/>
    <w:lvl w:ilvl="0" w:tplc="41173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47476">
    <w:abstractNumId w:val="30247476"/>
  </w:num>
  <w:num w:numId="30247477">
    <w:abstractNumId w:val="30247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02855811" Type="http://schemas.microsoft.com/office/2011/relationships/commentsExtended" Target="commentsExtended.xml"/><Relationship Id="rId39766ae7b238b9bf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