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Pleospora betae (Phoma betae) PLEOBJ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(1987); Bulgaria (1993); Cyprus (1987); Czech Republic (2011); Denmark (1993); France (1987); Germany (1993); Hungary (1992); Ireland (1987); Italy (1987); Latvia (1987); Netherlands (1987); Poland (1987); Portugal (1994); Portugal/Azores (1994); Romania (1987); Sweden (1992); United Kingdom (1993); United Kingdom/England (1987); United Kingdom/Northern Ireland (1987); United Kingdom/Scotland (1987)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10236a66d93712335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Beta vulgaris (BEAVX)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9650634">
    <w:multiLevelType w:val="hybridMultilevel"/>
    <w:lvl w:ilvl="0" w:tplc="89608643">
      <w:start w:val="1"/>
      <w:numFmt w:val="decimal"/>
      <w:lvlText w:val="%1."/>
      <w:lvlJc w:val="left"/>
      <w:pPr>
        <w:ind w:left="720" w:hanging="360"/>
      </w:pPr>
    </w:lvl>
    <w:lvl w:ilvl="1" w:tplc="89608643" w:tentative="1">
      <w:start w:val="1"/>
      <w:numFmt w:val="lowerLetter"/>
      <w:lvlText w:val="%2."/>
      <w:lvlJc w:val="left"/>
      <w:pPr>
        <w:ind w:left="1440" w:hanging="360"/>
      </w:pPr>
    </w:lvl>
    <w:lvl w:ilvl="2" w:tplc="89608643" w:tentative="1">
      <w:start w:val="1"/>
      <w:numFmt w:val="lowerRoman"/>
      <w:lvlText w:val="%3."/>
      <w:lvlJc w:val="right"/>
      <w:pPr>
        <w:ind w:left="2160" w:hanging="180"/>
      </w:pPr>
    </w:lvl>
    <w:lvl w:ilvl="3" w:tplc="89608643" w:tentative="1">
      <w:start w:val="1"/>
      <w:numFmt w:val="decimal"/>
      <w:lvlText w:val="%4."/>
      <w:lvlJc w:val="left"/>
      <w:pPr>
        <w:ind w:left="2880" w:hanging="360"/>
      </w:pPr>
    </w:lvl>
    <w:lvl w:ilvl="4" w:tplc="89608643" w:tentative="1">
      <w:start w:val="1"/>
      <w:numFmt w:val="lowerLetter"/>
      <w:lvlText w:val="%5."/>
      <w:lvlJc w:val="left"/>
      <w:pPr>
        <w:ind w:left="3600" w:hanging="360"/>
      </w:pPr>
    </w:lvl>
    <w:lvl w:ilvl="5" w:tplc="89608643" w:tentative="1">
      <w:start w:val="1"/>
      <w:numFmt w:val="lowerRoman"/>
      <w:lvlText w:val="%6."/>
      <w:lvlJc w:val="right"/>
      <w:pPr>
        <w:ind w:left="4320" w:hanging="180"/>
      </w:pPr>
    </w:lvl>
    <w:lvl w:ilvl="6" w:tplc="89608643" w:tentative="1">
      <w:start w:val="1"/>
      <w:numFmt w:val="decimal"/>
      <w:lvlText w:val="%7."/>
      <w:lvlJc w:val="left"/>
      <w:pPr>
        <w:ind w:left="5040" w:hanging="360"/>
      </w:pPr>
    </w:lvl>
    <w:lvl w:ilvl="7" w:tplc="89608643" w:tentative="1">
      <w:start w:val="1"/>
      <w:numFmt w:val="lowerLetter"/>
      <w:lvlText w:val="%8."/>
      <w:lvlJc w:val="left"/>
      <w:pPr>
        <w:ind w:left="5760" w:hanging="360"/>
      </w:pPr>
    </w:lvl>
    <w:lvl w:ilvl="8" w:tplc="8960864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650633">
    <w:multiLevelType w:val="hybridMultilevel"/>
    <w:lvl w:ilvl="0" w:tplc="49840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9650633">
    <w:abstractNumId w:val="89650633"/>
  </w:num>
  <w:num w:numId="89650634">
    <w:abstractNumId w:val="896506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776688763" Type="http://schemas.microsoft.com/office/2011/relationships/commentsExtended" Target="commentsExtended.xml"/><Relationship Id="rId10236a66d93712335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