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F30000"/>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F30000"/>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F30000"/>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Cucurbits are affected in the field by a number of vascular wilt diseases caused by different formae speciales of the soil-borne fungus Fusarium oxysporum (melonis, cucumerinum, niveum). Infection occurs primarily through the roots, but it may also be seed-borne. 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 Young plants can be infected by the fungus and hence are a pathway. Cucurbit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(one main Fusarium oxysporum forma specialis for each host species in cucurbits). Plants are not considered to be a significant pathway provided seeds are healthy. Pathway from seed to economic impact on young seedlings is less direct than for bacterial diseases, and dependent on growing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816981">
    <w:multiLevelType w:val="hybridMultilevel"/>
    <w:lvl w:ilvl="0" w:tplc="65104473">
      <w:start w:val="1"/>
      <w:numFmt w:val="decimal"/>
      <w:lvlText w:val="%1."/>
      <w:lvlJc w:val="left"/>
      <w:pPr>
        <w:ind w:left="720" w:hanging="360"/>
      </w:pPr>
    </w:lvl>
    <w:lvl w:ilvl="1" w:tplc="65104473" w:tentative="1">
      <w:start w:val="1"/>
      <w:numFmt w:val="lowerLetter"/>
      <w:lvlText w:val="%2."/>
      <w:lvlJc w:val="left"/>
      <w:pPr>
        <w:ind w:left="1440" w:hanging="360"/>
      </w:pPr>
    </w:lvl>
    <w:lvl w:ilvl="2" w:tplc="65104473" w:tentative="1">
      <w:start w:val="1"/>
      <w:numFmt w:val="lowerRoman"/>
      <w:lvlText w:val="%3."/>
      <w:lvlJc w:val="right"/>
      <w:pPr>
        <w:ind w:left="2160" w:hanging="180"/>
      </w:pPr>
    </w:lvl>
    <w:lvl w:ilvl="3" w:tplc="65104473" w:tentative="1">
      <w:start w:val="1"/>
      <w:numFmt w:val="decimal"/>
      <w:lvlText w:val="%4."/>
      <w:lvlJc w:val="left"/>
      <w:pPr>
        <w:ind w:left="2880" w:hanging="360"/>
      </w:pPr>
    </w:lvl>
    <w:lvl w:ilvl="4" w:tplc="65104473" w:tentative="1">
      <w:start w:val="1"/>
      <w:numFmt w:val="lowerLetter"/>
      <w:lvlText w:val="%5."/>
      <w:lvlJc w:val="left"/>
      <w:pPr>
        <w:ind w:left="3600" w:hanging="360"/>
      </w:pPr>
    </w:lvl>
    <w:lvl w:ilvl="5" w:tplc="65104473" w:tentative="1">
      <w:start w:val="1"/>
      <w:numFmt w:val="lowerRoman"/>
      <w:lvlText w:val="%6."/>
      <w:lvlJc w:val="right"/>
      <w:pPr>
        <w:ind w:left="4320" w:hanging="180"/>
      </w:pPr>
    </w:lvl>
    <w:lvl w:ilvl="6" w:tplc="65104473" w:tentative="1">
      <w:start w:val="1"/>
      <w:numFmt w:val="decimal"/>
      <w:lvlText w:val="%7."/>
      <w:lvlJc w:val="left"/>
      <w:pPr>
        <w:ind w:left="5040" w:hanging="360"/>
      </w:pPr>
    </w:lvl>
    <w:lvl w:ilvl="7" w:tplc="65104473" w:tentative="1">
      <w:start w:val="1"/>
      <w:numFmt w:val="lowerLetter"/>
      <w:lvlText w:val="%8."/>
      <w:lvlJc w:val="left"/>
      <w:pPr>
        <w:ind w:left="5760" w:hanging="360"/>
      </w:pPr>
    </w:lvl>
    <w:lvl w:ilvl="8" w:tplc="65104473" w:tentative="1">
      <w:start w:val="1"/>
      <w:numFmt w:val="lowerRoman"/>
      <w:lvlText w:val="%9."/>
      <w:lvlJc w:val="right"/>
      <w:pPr>
        <w:ind w:left="6480" w:hanging="180"/>
      </w:pPr>
    </w:lvl>
  </w:abstractNum>
  <w:abstractNum w:abstractNumId="10816980">
    <w:multiLevelType w:val="hybridMultilevel"/>
    <w:lvl w:ilvl="0" w:tplc="31204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816980">
    <w:abstractNumId w:val="10816980"/>
  </w:num>
  <w:num w:numId="10816981">
    <w:abstractNumId w:val="108169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855909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