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Ostrinia nubilalis PYRUNU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Ostrinia nubabilis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(1991); Bulgaria (1993); Cyprus (1991); Czech Republic (2011); Denmark (2013); France (1993); Germany (1993); Greece (1991); Hungary (2007); Ireland (1991); Italy (1991); Italy/Sicilia (1991); Italy/Sardegna (1991); Netherlands (1991); Poland (1991); Portugal (1993); Romania (1991); Slovenia (2010); Spain (1991); Sweden (1991); United Kingdom (1993); United Kingdom/England (1991)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0976a8d0b8a9209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1157581">
    <w:multiLevelType w:val="hybridMultilevel"/>
    <w:lvl w:ilvl="0" w:tplc="95062095">
      <w:start w:val="1"/>
      <w:numFmt w:val="decimal"/>
      <w:lvlText w:val="%1."/>
      <w:lvlJc w:val="left"/>
      <w:pPr>
        <w:ind w:left="720" w:hanging="360"/>
      </w:pPr>
    </w:lvl>
    <w:lvl w:ilvl="1" w:tplc="95062095" w:tentative="1">
      <w:start w:val="1"/>
      <w:numFmt w:val="lowerLetter"/>
      <w:lvlText w:val="%2."/>
      <w:lvlJc w:val="left"/>
      <w:pPr>
        <w:ind w:left="1440" w:hanging="360"/>
      </w:pPr>
    </w:lvl>
    <w:lvl w:ilvl="2" w:tplc="95062095" w:tentative="1">
      <w:start w:val="1"/>
      <w:numFmt w:val="lowerRoman"/>
      <w:lvlText w:val="%3."/>
      <w:lvlJc w:val="right"/>
      <w:pPr>
        <w:ind w:left="2160" w:hanging="180"/>
      </w:pPr>
    </w:lvl>
    <w:lvl w:ilvl="3" w:tplc="95062095" w:tentative="1">
      <w:start w:val="1"/>
      <w:numFmt w:val="decimal"/>
      <w:lvlText w:val="%4."/>
      <w:lvlJc w:val="left"/>
      <w:pPr>
        <w:ind w:left="2880" w:hanging="360"/>
      </w:pPr>
    </w:lvl>
    <w:lvl w:ilvl="4" w:tplc="95062095" w:tentative="1">
      <w:start w:val="1"/>
      <w:numFmt w:val="lowerLetter"/>
      <w:lvlText w:val="%5."/>
      <w:lvlJc w:val="left"/>
      <w:pPr>
        <w:ind w:left="3600" w:hanging="360"/>
      </w:pPr>
    </w:lvl>
    <w:lvl w:ilvl="5" w:tplc="95062095" w:tentative="1">
      <w:start w:val="1"/>
      <w:numFmt w:val="lowerRoman"/>
      <w:lvlText w:val="%6."/>
      <w:lvlJc w:val="right"/>
      <w:pPr>
        <w:ind w:left="4320" w:hanging="180"/>
      </w:pPr>
    </w:lvl>
    <w:lvl w:ilvl="6" w:tplc="95062095" w:tentative="1">
      <w:start w:val="1"/>
      <w:numFmt w:val="decimal"/>
      <w:lvlText w:val="%7."/>
      <w:lvlJc w:val="left"/>
      <w:pPr>
        <w:ind w:left="5040" w:hanging="360"/>
      </w:pPr>
    </w:lvl>
    <w:lvl w:ilvl="7" w:tplc="95062095" w:tentative="1">
      <w:start w:val="1"/>
      <w:numFmt w:val="lowerLetter"/>
      <w:lvlText w:val="%8."/>
      <w:lvlJc w:val="left"/>
      <w:pPr>
        <w:ind w:left="5760" w:hanging="360"/>
      </w:pPr>
    </w:lvl>
    <w:lvl w:ilvl="8" w:tplc="950620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157580">
    <w:multiLevelType w:val="hybridMultilevel"/>
    <w:lvl w:ilvl="0" w:tplc="72091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1157580">
    <w:abstractNumId w:val="81157580"/>
  </w:num>
  <w:num w:numId="81157581">
    <w:abstractNumId w:val="8115758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05026692" Type="http://schemas.microsoft.com/office/2011/relationships/commentsExtended" Target="commentsExtended.xml"/><Relationship Id="rId40976a8d0b8a9209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