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Acarida 1ACARO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at this taxonomic level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Cynara cardunculus (CYUCA)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19286a8d0acc89c96"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8055605">
    <w:multiLevelType w:val="hybridMultilevel"/>
    <w:lvl w:ilvl="0" w:tplc="62945237">
      <w:start w:val="1"/>
      <w:numFmt w:val="decimal"/>
      <w:lvlText w:val="%1."/>
      <w:lvlJc w:val="left"/>
      <w:pPr>
        <w:ind w:left="720" w:hanging="360"/>
      </w:pPr>
    </w:lvl>
    <w:lvl w:ilvl="1" w:tplc="62945237" w:tentative="1">
      <w:start w:val="1"/>
      <w:numFmt w:val="lowerLetter"/>
      <w:lvlText w:val="%2."/>
      <w:lvlJc w:val="left"/>
      <w:pPr>
        <w:ind w:left="1440" w:hanging="360"/>
      </w:pPr>
    </w:lvl>
    <w:lvl w:ilvl="2" w:tplc="62945237" w:tentative="1">
      <w:start w:val="1"/>
      <w:numFmt w:val="lowerRoman"/>
      <w:lvlText w:val="%3."/>
      <w:lvlJc w:val="right"/>
      <w:pPr>
        <w:ind w:left="2160" w:hanging="180"/>
      </w:pPr>
    </w:lvl>
    <w:lvl w:ilvl="3" w:tplc="62945237" w:tentative="1">
      <w:start w:val="1"/>
      <w:numFmt w:val="decimal"/>
      <w:lvlText w:val="%4."/>
      <w:lvlJc w:val="left"/>
      <w:pPr>
        <w:ind w:left="2880" w:hanging="360"/>
      </w:pPr>
    </w:lvl>
    <w:lvl w:ilvl="4" w:tplc="62945237" w:tentative="1">
      <w:start w:val="1"/>
      <w:numFmt w:val="lowerLetter"/>
      <w:lvlText w:val="%5."/>
      <w:lvlJc w:val="left"/>
      <w:pPr>
        <w:ind w:left="3600" w:hanging="360"/>
      </w:pPr>
    </w:lvl>
    <w:lvl w:ilvl="5" w:tplc="62945237" w:tentative="1">
      <w:start w:val="1"/>
      <w:numFmt w:val="lowerRoman"/>
      <w:lvlText w:val="%6."/>
      <w:lvlJc w:val="right"/>
      <w:pPr>
        <w:ind w:left="4320" w:hanging="180"/>
      </w:pPr>
    </w:lvl>
    <w:lvl w:ilvl="6" w:tplc="62945237" w:tentative="1">
      <w:start w:val="1"/>
      <w:numFmt w:val="decimal"/>
      <w:lvlText w:val="%7."/>
      <w:lvlJc w:val="left"/>
      <w:pPr>
        <w:ind w:left="5040" w:hanging="360"/>
      </w:pPr>
    </w:lvl>
    <w:lvl w:ilvl="7" w:tplc="62945237" w:tentative="1">
      <w:start w:val="1"/>
      <w:numFmt w:val="lowerLetter"/>
      <w:lvlText w:val="%8."/>
      <w:lvlJc w:val="left"/>
      <w:pPr>
        <w:ind w:left="5760" w:hanging="360"/>
      </w:pPr>
    </w:lvl>
    <w:lvl w:ilvl="8" w:tplc="62945237" w:tentative="1">
      <w:start w:val="1"/>
      <w:numFmt w:val="lowerRoman"/>
      <w:lvlText w:val="%9."/>
      <w:lvlJc w:val="right"/>
      <w:pPr>
        <w:ind w:left="6480" w:hanging="180"/>
      </w:pPr>
    </w:lvl>
  </w:abstractNum>
  <w:abstractNum w:abstractNumId="68055604">
    <w:multiLevelType w:val="hybridMultilevel"/>
    <w:lvl w:ilvl="0" w:tplc="9534018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8055604">
    <w:abstractNumId w:val="68055604"/>
  </w:num>
  <w:num w:numId="68055605">
    <w:abstractNumId w:val="6805560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39217426" Type="http://schemas.microsoft.com/office/2011/relationships/commentsExtended" Target="commentsExtended.xml"/><Relationship Id="rId19286a8d0acc89c96" Type="http://schemas.openxmlformats.org/officeDocument/2006/relationships/hyperlink" Target="http://www.plantwise.org/KnowledgeBank/Datasheet.aspx?dsid=252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