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Garlic Dwarf Virus (GDV000)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One record in France in 1994 appears to be the only record (Lot et al., 1994) with no subsequent records or other references about this virus since.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 </w:t>
      </w:r>
      <w:r>
        <w:rPr>
          <w:color w:val="149613"/>
          <w:sz w:val="24"/>
          <w:szCs w:val="24"/>
        </w:rPr>
        <w:t xml:space="preserve">Allium sativum (ALLSA)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RNQP Questionnaire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</w:t>
      </w:r>
      <w:r>
        <w:rPr>
          <w:b/>
          <w:bCs/>
          <w:color w:val="000000"/>
          <w:sz w:val="24"/>
          <w:szCs w:val="24"/>
          <w:u w:val="single"/>
        </w:rPr>
        <w:br/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based on uncertainties about its presence in the EU and absence of economic impacts observed on the EU territory. It will be covered by the substantially free from requirement.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recommended for the RNQP status.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recommended for the RNQP status.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Brunt A A, Crabtree K, Dallwitz M J, Gibbs A J, Watson L &amp; Zurcher E J (1996 onwards) Plant Viruses Online: Descriptions and Lists from the VIDE Database. Garlic dwarf (?) fijivirus. Version: 16th January 1997. Available at: </w:t>
      </w:r>
      <w:hyperlink r:id="rId75666622c45c42e86" w:history="1">
        <w:r>
          <w:rPr>
            <w:color w:val="0200C9"/>
            <w:sz w:val="24"/>
            <w:szCs w:val="24"/>
          </w:rPr>
          <w:t xml:space="preserve">http://sdb.im.ac.cn/vide/descr353.htm</w:t>
        </w:r>
      </w:hyperlink>
      <w:r>
        <w:rPr>
          <w:color w:val="0200C9"/>
          <w:sz w:val="24"/>
          <w:szCs w:val="24"/>
        </w:rPr>
        <w:t xml:space="preserve">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Lot H, Delecolle B, Boccardo G, Marzachi C &amp; Milne RG (1994) Partial characterization of reovirus-like particles associated with garlic dwarf disease. Plant Pathology 43, 537-546;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871932">
    <w:multiLevelType w:val="hybridMultilevel"/>
    <w:lvl w:ilvl="0" w:tplc="17957069">
      <w:start w:val="1"/>
      <w:numFmt w:val="decimal"/>
      <w:lvlText w:val="%1."/>
      <w:lvlJc w:val="left"/>
      <w:pPr>
        <w:ind w:left="720" w:hanging="360"/>
      </w:pPr>
    </w:lvl>
    <w:lvl w:ilvl="1" w:tplc="17957069" w:tentative="1">
      <w:start w:val="1"/>
      <w:numFmt w:val="lowerLetter"/>
      <w:lvlText w:val="%2."/>
      <w:lvlJc w:val="left"/>
      <w:pPr>
        <w:ind w:left="1440" w:hanging="360"/>
      </w:pPr>
    </w:lvl>
    <w:lvl w:ilvl="2" w:tplc="17957069" w:tentative="1">
      <w:start w:val="1"/>
      <w:numFmt w:val="lowerRoman"/>
      <w:lvlText w:val="%3."/>
      <w:lvlJc w:val="right"/>
      <w:pPr>
        <w:ind w:left="2160" w:hanging="180"/>
      </w:pPr>
    </w:lvl>
    <w:lvl w:ilvl="3" w:tplc="17957069" w:tentative="1">
      <w:start w:val="1"/>
      <w:numFmt w:val="decimal"/>
      <w:lvlText w:val="%4."/>
      <w:lvlJc w:val="left"/>
      <w:pPr>
        <w:ind w:left="2880" w:hanging="360"/>
      </w:pPr>
    </w:lvl>
    <w:lvl w:ilvl="4" w:tplc="17957069" w:tentative="1">
      <w:start w:val="1"/>
      <w:numFmt w:val="lowerLetter"/>
      <w:lvlText w:val="%5."/>
      <w:lvlJc w:val="left"/>
      <w:pPr>
        <w:ind w:left="3600" w:hanging="360"/>
      </w:pPr>
    </w:lvl>
    <w:lvl w:ilvl="5" w:tplc="17957069" w:tentative="1">
      <w:start w:val="1"/>
      <w:numFmt w:val="lowerRoman"/>
      <w:lvlText w:val="%6."/>
      <w:lvlJc w:val="right"/>
      <w:pPr>
        <w:ind w:left="4320" w:hanging="180"/>
      </w:pPr>
    </w:lvl>
    <w:lvl w:ilvl="6" w:tplc="17957069" w:tentative="1">
      <w:start w:val="1"/>
      <w:numFmt w:val="decimal"/>
      <w:lvlText w:val="%7."/>
      <w:lvlJc w:val="left"/>
      <w:pPr>
        <w:ind w:left="5040" w:hanging="360"/>
      </w:pPr>
    </w:lvl>
    <w:lvl w:ilvl="7" w:tplc="17957069" w:tentative="1">
      <w:start w:val="1"/>
      <w:numFmt w:val="lowerLetter"/>
      <w:lvlText w:val="%8."/>
      <w:lvlJc w:val="left"/>
      <w:pPr>
        <w:ind w:left="5760" w:hanging="360"/>
      </w:pPr>
    </w:lvl>
    <w:lvl w:ilvl="8" w:tplc="179570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71931">
    <w:multiLevelType w:val="hybridMultilevel"/>
    <w:lvl w:ilvl="0" w:tplc="352878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2871931">
    <w:abstractNumId w:val="12871931"/>
  </w:num>
  <w:num w:numId="12871932">
    <w:abstractNumId w:val="128719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46523939" Type="http://schemas.microsoft.com/office/2011/relationships/commentsExtended" Target="commentsExtended.xml"/><Relationship Id="rId75666622c45c42e86" Type="http://schemas.openxmlformats.org/officeDocument/2006/relationships/hyperlink" Target="http://sdb.im.ac.cn/vide/descr353.htm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