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Garlic Dwarf Virus GDV000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One record in France in 1994 appears to be the only record (Lot et al., 1994) with no subsequent records or other references about this virus since.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Allium sativum (ALLSA)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RNQP Questionnaire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Reported on one occasion in Allium sativum where it causes severe dwarfing, leaves dark green with swollen veins and enations. No other hosts specified (Brunt et al., 1997).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based on uncertainties about its presence in the EU and absence of economic impacts observed on the EU territory. It will be covered by the substantially free from requirement.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Brunt A A, Crabtree K, Dallwitz M J, Gibbs A J, Watson L &amp; Zurcher E J (1996 onwards) Plant Viruses Online: Descriptions and Lists from the VIDE Database. Garlic dwarf (?) fijivirus. Version: 16th January 1997. Available at: </w:t>
      </w:r>
      <w:hyperlink r:id="rId91836a04dc091956c" w:history="1">
        <w:r>
          <w:rPr>
            <w:color w:val="0200C9"/>
            <w:sz w:val="24"/>
            <w:szCs w:val="24"/>
          </w:rPr>
          <w:t xml:space="preserve">http://sdb.im.ac.cn/vide/descr353.htm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Lot H, Delecolle B, Boccardo G, Marzachi C &amp; Milne RG (1994) Partial characterization of reovirus-like particles associated with garlic dwarf disease. Plant Pathology 43, 537-546;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9883601">
    <w:multiLevelType w:val="hybridMultilevel"/>
    <w:lvl w:ilvl="0" w:tplc="70536983">
      <w:start w:val="1"/>
      <w:numFmt w:val="decimal"/>
      <w:lvlText w:val="%1."/>
      <w:lvlJc w:val="left"/>
      <w:pPr>
        <w:ind w:left="720" w:hanging="360"/>
      </w:pPr>
    </w:lvl>
    <w:lvl w:ilvl="1" w:tplc="70536983" w:tentative="1">
      <w:start w:val="1"/>
      <w:numFmt w:val="lowerLetter"/>
      <w:lvlText w:val="%2."/>
      <w:lvlJc w:val="left"/>
      <w:pPr>
        <w:ind w:left="1440" w:hanging="360"/>
      </w:pPr>
    </w:lvl>
    <w:lvl w:ilvl="2" w:tplc="70536983" w:tentative="1">
      <w:start w:val="1"/>
      <w:numFmt w:val="lowerRoman"/>
      <w:lvlText w:val="%3."/>
      <w:lvlJc w:val="right"/>
      <w:pPr>
        <w:ind w:left="2160" w:hanging="180"/>
      </w:pPr>
    </w:lvl>
    <w:lvl w:ilvl="3" w:tplc="70536983" w:tentative="1">
      <w:start w:val="1"/>
      <w:numFmt w:val="decimal"/>
      <w:lvlText w:val="%4."/>
      <w:lvlJc w:val="left"/>
      <w:pPr>
        <w:ind w:left="2880" w:hanging="360"/>
      </w:pPr>
    </w:lvl>
    <w:lvl w:ilvl="4" w:tplc="70536983" w:tentative="1">
      <w:start w:val="1"/>
      <w:numFmt w:val="lowerLetter"/>
      <w:lvlText w:val="%5."/>
      <w:lvlJc w:val="left"/>
      <w:pPr>
        <w:ind w:left="3600" w:hanging="360"/>
      </w:pPr>
    </w:lvl>
    <w:lvl w:ilvl="5" w:tplc="70536983" w:tentative="1">
      <w:start w:val="1"/>
      <w:numFmt w:val="lowerRoman"/>
      <w:lvlText w:val="%6."/>
      <w:lvlJc w:val="right"/>
      <w:pPr>
        <w:ind w:left="4320" w:hanging="180"/>
      </w:pPr>
    </w:lvl>
    <w:lvl w:ilvl="6" w:tplc="70536983" w:tentative="1">
      <w:start w:val="1"/>
      <w:numFmt w:val="decimal"/>
      <w:lvlText w:val="%7."/>
      <w:lvlJc w:val="left"/>
      <w:pPr>
        <w:ind w:left="5040" w:hanging="360"/>
      </w:pPr>
    </w:lvl>
    <w:lvl w:ilvl="7" w:tplc="70536983" w:tentative="1">
      <w:start w:val="1"/>
      <w:numFmt w:val="lowerLetter"/>
      <w:lvlText w:val="%8."/>
      <w:lvlJc w:val="left"/>
      <w:pPr>
        <w:ind w:left="5760" w:hanging="360"/>
      </w:pPr>
    </w:lvl>
    <w:lvl w:ilvl="8" w:tplc="705369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883600">
    <w:multiLevelType w:val="hybridMultilevel"/>
    <w:lvl w:ilvl="0" w:tplc="838434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9883600">
    <w:abstractNumId w:val="89883600"/>
  </w:num>
  <w:num w:numId="89883601">
    <w:abstractNumId w:val="8988360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82145831" Type="http://schemas.microsoft.com/office/2011/relationships/commentsExtended" Target="commentsExtended.xml"/><Relationship Id="rId91836a04dc091956c" Type="http://schemas.openxmlformats.org/officeDocument/2006/relationships/hyperlink" Target="http://sdb.im.ac.cn/vide/descr353.htm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