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squamosa (SCLESQ)</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(1977); Bulgaria (1977); Czech Republic (1984); France (1993); Germany (1989); Ireland (2006); Italy (1977); Netherlands (1977); Poland (1977);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879662baf663c5e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Botrytis leaf blight, caused by Botrytis squamosa, is a common and frequently damaging disease of onion crops, and the severity of epidemics varies widely from year to year (Carisse et al., 2005). The SEWG considered that all observed B. squamosa infections of crops grown with sets derived from outside and not from the sets themselves.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Substantially free from requirement is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Carisse O, McCartney HA, Gagnon JA &amp; Brodeur L (2005) Quantification of airborne inoculum as an aid in the management of leaf blight of onion caused by Botrytis squamosa. Plant Disease 89 No.7, 726-733;</w:t>
      </w:r>
    </w:p>
    <w:p>
      <w:pPr>
        <w:numPr>
          <w:ilvl w:val="0"/>
          <w:numId w:val="1"/>
        </w:numPr>
        <w:spacing w:before="0" w:after="0" w:line="240" w:lineRule="auto"/>
        <w:jc w:val="left"/>
        <w:rPr>
          <w:color w:val="0200C9"/>
          <w:sz w:val="24"/>
          <w:szCs w:val="24"/>
        </w:rPr>
      </w:pPr>
      <w:r>
        <w:rPr>
          <w:color w:val="0200C9"/>
          <w:sz w:val="24"/>
          <w:szCs w:val="24"/>
        </w:rPr>
        <w:t xml:space="preserve">Lorbeer JW, Seyb AM, Boer M de &amp; Ende JE van den (2004) Botrytis species on bulb crops. In Botrytis: Biology, Pathology and Control (eds Elad Y, Williamson B, Tudzynski P &amp; Delen N. pp 273-294 Springer Netherlands).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674499">
    <w:multiLevelType w:val="hybridMultilevel"/>
    <w:lvl w:ilvl="0" w:tplc="16127086">
      <w:start w:val="1"/>
      <w:numFmt w:val="decimal"/>
      <w:lvlText w:val="%1."/>
      <w:lvlJc w:val="left"/>
      <w:pPr>
        <w:ind w:left="720" w:hanging="360"/>
      </w:pPr>
    </w:lvl>
    <w:lvl w:ilvl="1" w:tplc="16127086" w:tentative="1">
      <w:start w:val="1"/>
      <w:numFmt w:val="lowerLetter"/>
      <w:lvlText w:val="%2."/>
      <w:lvlJc w:val="left"/>
      <w:pPr>
        <w:ind w:left="1440" w:hanging="360"/>
      </w:pPr>
    </w:lvl>
    <w:lvl w:ilvl="2" w:tplc="16127086" w:tentative="1">
      <w:start w:val="1"/>
      <w:numFmt w:val="lowerRoman"/>
      <w:lvlText w:val="%3."/>
      <w:lvlJc w:val="right"/>
      <w:pPr>
        <w:ind w:left="2160" w:hanging="180"/>
      </w:pPr>
    </w:lvl>
    <w:lvl w:ilvl="3" w:tplc="16127086" w:tentative="1">
      <w:start w:val="1"/>
      <w:numFmt w:val="decimal"/>
      <w:lvlText w:val="%4."/>
      <w:lvlJc w:val="left"/>
      <w:pPr>
        <w:ind w:left="2880" w:hanging="360"/>
      </w:pPr>
    </w:lvl>
    <w:lvl w:ilvl="4" w:tplc="16127086" w:tentative="1">
      <w:start w:val="1"/>
      <w:numFmt w:val="lowerLetter"/>
      <w:lvlText w:val="%5."/>
      <w:lvlJc w:val="left"/>
      <w:pPr>
        <w:ind w:left="3600" w:hanging="360"/>
      </w:pPr>
    </w:lvl>
    <w:lvl w:ilvl="5" w:tplc="16127086" w:tentative="1">
      <w:start w:val="1"/>
      <w:numFmt w:val="lowerRoman"/>
      <w:lvlText w:val="%6."/>
      <w:lvlJc w:val="right"/>
      <w:pPr>
        <w:ind w:left="4320" w:hanging="180"/>
      </w:pPr>
    </w:lvl>
    <w:lvl w:ilvl="6" w:tplc="16127086" w:tentative="1">
      <w:start w:val="1"/>
      <w:numFmt w:val="decimal"/>
      <w:lvlText w:val="%7."/>
      <w:lvlJc w:val="left"/>
      <w:pPr>
        <w:ind w:left="5040" w:hanging="360"/>
      </w:pPr>
    </w:lvl>
    <w:lvl w:ilvl="7" w:tplc="16127086" w:tentative="1">
      <w:start w:val="1"/>
      <w:numFmt w:val="lowerLetter"/>
      <w:lvlText w:val="%8."/>
      <w:lvlJc w:val="left"/>
      <w:pPr>
        <w:ind w:left="5760" w:hanging="360"/>
      </w:pPr>
    </w:lvl>
    <w:lvl w:ilvl="8" w:tplc="16127086" w:tentative="1">
      <w:start w:val="1"/>
      <w:numFmt w:val="lowerRoman"/>
      <w:lvlText w:val="%9."/>
      <w:lvlJc w:val="right"/>
      <w:pPr>
        <w:ind w:left="6480" w:hanging="180"/>
      </w:pPr>
    </w:lvl>
  </w:abstractNum>
  <w:abstractNum w:abstractNumId="66674498">
    <w:multiLevelType w:val="hybridMultilevel"/>
    <w:lvl w:ilvl="0" w:tplc="242673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674498">
    <w:abstractNumId w:val="66674498"/>
  </w:num>
  <w:num w:numId="66674499">
    <w:abstractNumId w:val="666744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3081254" Type="http://schemas.microsoft.com/office/2011/relationships/commentsExtended" Target="commentsExtended.xml"/><Relationship Id="rId4879662baf663c5e5"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