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40690af9561a69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Chionodoxa (1CIXG)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3213690af9561aab9"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8758690af9561aae7"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345601">
    <w:multiLevelType w:val="hybridMultilevel"/>
    <w:lvl w:ilvl="0" w:tplc="31268305">
      <w:start w:val="1"/>
      <w:numFmt w:val="decimal"/>
      <w:lvlText w:val="%1."/>
      <w:lvlJc w:val="left"/>
      <w:pPr>
        <w:ind w:left="720" w:hanging="360"/>
      </w:pPr>
    </w:lvl>
    <w:lvl w:ilvl="1" w:tplc="31268305" w:tentative="1">
      <w:start w:val="1"/>
      <w:numFmt w:val="lowerLetter"/>
      <w:lvlText w:val="%2."/>
      <w:lvlJc w:val="left"/>
      <w:pPr>
        <w:ind w:left="1440" w:hanging="360"/>
      </w:pPr>
    </w:lvl>
    <w:lvl w:ilvl="2" w:tplc="31268305" w:tentative="1">
      <w:start w:val="1"/>
      <w:numFmt w:val="lowerRoman"/>
      <w:lvlText w:val="%3."/>
      <w:lvlJc w:val="right"/>
      <w:pPr>
        <w:ind w:left="2160" w:hanging="180"/>
      </w:pPr>
    </w:lvl>
    <w:lvl w:ilvl="3" w:tplc="31268305" w:tentative="1">
      <w:start w:val="1"/>
      <w:numFmt w:val="decimal"/>
      <w:lvlText w:val="%4."/>
      <w:lvlJc w:val="left"/>
      <w:pPr>
        <w:ind w:left="2880" w:hanging="360"/>
      </w:pPr>
    </w:lvl>
    <w:lvl w:ilvl="4" w:tplc="31268305" w:tentative="1">
      <w:start w:val="1"/>
      <w:numFmt w:val="lowerLetter"/>
      <w:lvlText w:val="%5."/>
      <w:lvlJc w:val="left"/>
      <w:pPr>
        <w:ind w:left="3600" w:hanging="360"/>
      </w:pPr>
    </w:lvl>
    <w:lvl w:ilvl="5" w:tplc="31268305" w:tentative="1">
      <w:start w:val="1"/>
      <w:numFmt w:val="lowerRoman"/>
      <w:lvlText w:val="%6."/>
      <w:lvlJc w:val="right"/>
      <w:pPr>
        <w:ind w:left="4320" w:hanging="180"/>
      </w:pPr>
    </w:lvl>
    <w:lvl w:ilvl="6" w:tplc="31268305" w:tentative="1">
      <w:start w:val="1"/>
      <w:numFmt w:val="decimal"/>
      <w:lvlText w:val="%7."/>
      <w:lvlJc w:val="left"/>
      <w:pPr>
        <w:ind w:left="5040" w:hanging="360"/>
      </w:pPr>
    </w:lvl>
    <w:lvl w:ilvl="7" w:tplc="31268305" w:tentative="1">
      <w:start w:val="1"/>
      <w:numFmt w:val="lowerLetter"/>
      <w:lvlText w:val="%8."/>
      <w:lvlJc w:val="left"/>
      <w:pPr>
        <w:ind w:left="5760" w:hanging="360"/>
      </w:pPr>
    </w:lvl>
    <w:lvl w:ilvl="8" w:tplc="31268305" w:tentative="1">
      <w:start w:val="1"/>
      <w:numFmt w:val="lowerRoman"/>
      <w:lvlText w:val="%9."/>
      <w:lvlJc w:val="right"/>
      <w:pPr>
        <w:ind w:left="6480" w:hanging="180"/>
      </w:pPr>
    </w:lvl>
  </w:abstractNum>
  <w:abstractNum w:abstractNumId="40345600">
    <w:multiLevelType w:val="hybridMultilevel"/>
    <w:lvl w:ilvl="0" w:tplc="267193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345600">
    <w:abstractNumId w:val="40345600"/>
  </w:num>
  <w:num w:numId="40345601">
    <w:abstractNumId w:val="403456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209667" Type="http://schemas.microsoft.com/office/2011/relationships/commentsExtended" Target="commentsExtended.xml"/><Relationship Id="rId1240690af9561a697" Type="http://schemas.openxmlformats.org/officeDocument/2006/relationships/hyperlink" Target="https://gd.eppo.int/" TargetMode="External"/><Relationship Id="rId3213690af9561aab9" Type="http://schemas.openxmlformats.org/officeDocument/2006/relationships/hyperlink" Target="http://www.cabi.org/isc/datasheet/19287" TargetMode="External"/><Relationship Id="rId8758690af9561aae7"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