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Arabis mosaic virus (ARMV00)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(1995); Croatia (2012); Czech Republic (2007); Denmark (1993); Finland (2011); France (2000); Germany (2009); Hungary (2009); Ireland (1997); Italy (2007); Latvia (1990); Lithuania (2006); Luxembourg (1996); Netherlands (2015); Poland (2012); Romania (2011); Slovenia (1996); Spain (2011); Sweden (1993); United Kingdom (1996); United Kingdom/England (2002); United Kingdom/Northern Ireland (1984);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705662873a81f63e"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Rubus is covered by EPPO PM 4/10 Standard. There are at least 10 species of Rubus grown for ornamental purposes for different flower colours or foliage. Experts decided to continue the evaluation in regards to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Usually propagated vegetatively and no references could be found to the susceptibility or resistance of ornamental Rubus as compared to the variation in normal Rubus cultivars, so it is proposed to conclude they would react to the pest in a similar 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Rubus species as distinct from fruiting species.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Specific evidence cannot be found of economic impact on ornamental rubus. Impacts on rubus for fruit production have been recorded. Experts concluded that ornamental strawberries should not be considered as a significant pathway to economic damage in fruit production (only one among many vegetatively propagated ornamental hosts).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Experts considered that rubus grown as ornamentals are not a significant pathway to economic damage in fruit production (only one among many vegetatively propagated ornamental hosts).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7958662873a81fa7b"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(2009) Certification scheme for Rubus. Bulletin OEPP/EPPO Bulletin 39, 271–277;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31713">
    <w:multiLevelType w:val="hybridMultilevel"/>
    <w:lvl w:ilvl="0" w:tplc="17977003">
      <w:start w:val="1"/>
      <w:numFmt w:val="decimal"/>
      <w:lvlText w:val="%1."/>
      <w:lvlJc w:val="left"/>
      <w:pPr>
        <w:ind w:left="720" w:hanging="360"/>
      </w:pPr>
    </w:lvl>
    <w:lvl w:ilvl="1" w:tplc="17977003" w:tentative="1">
      <w:start w:val="1"/>
      <w:numFmt w:val="lowerLetter"/>
      <w:lvlText w:val="%2."/>
      <w:lvlJc w:val="left"/>
      <w:pPr>
        <w:ind w:left="1440" w:hanging="360"/>
      </w:pPr>
    </w:lvl>
    <w:lvl w:ilvl="2" w:tplc="17977003" w:tentative="1">
      <w:start w:val="1"/>
      <w:numFmt w:val="lowerRoman"/>
      <w:lvlText w:val="%3."/>
      <w:lvlJc w:val="right"/>
      <w:pPr>
        <w:ind w:left="2160" w:hanging="180"/>
      </w:pPr>
    </w:lvl>
    <w:lvl w:ilvl="3" w:tplc="17977003" w:tentative="1">
      <w:start w:val="1"/>
      <w:numFmt w:val="decimal"/>
      <w:lvlText w:val="%4."/>
      <w:lvlJc w:val="left"/>
      <w:pPr>
        <w:ind w:left="2880" w:hanging="360"/>
      </w:pPr>
    </w:lvl>
    <w:lvl w:ilvl="4" w:tplc="17977003" w:tentative="1">
      <w:start w:val="1"/>
      <w:numFmt w:val="lowerLetter"/>
      <w:lvlText w:val="%5."/>
      <w:lvlJc w:val="left"/>
      <w:pPr>
        <w:ind w:left="3600" w:hanging="360"/>
      </w:pPr>
    </w:lvl>
    <w:lvl w:ilvl="5" w:tplc="17977003" w:tentative="1">
      <w:start w:val="1"/>
      <w:numFmt w:val="lowerRoman"/>
      <w:lvlText w:val="%6."/>
      <w:lvlJc w:val="right"/>
      <w:pPr>
        <w:ind w:left="4320" w:hanging="180"/>
      </w:pPr>
    </w:lvl>
    <w:lvl w:ilvl="6" w:tplc="17977003" w:tentative="1">
      <w:start w:val="1"/>
      <w:numFmt w:val="decimal"/>
      <w:lvlText w:val="%7."/>
      <w:lvlJc w:val="left"/>
      <w:pPr>
        <w:ind w:left="5040" w:hanging="360"/>
      </w:pPr>
    </w:lvl>
    <w:lvl w:ilvl="7" w:tplc="17977003" w:tentative="1">
      <w:start w:val="1"/>
      <w:numFmt w:val="lowerLetter"/>
      <w:lvlText w:val="%8."/>
      <w:lvlJc w:val="left"/>
      <w:pPr>
        <w:ind w:left="5760" w:hanging="360"/>
      </w:pPr>
    </w:lvl>
    <w:lvl w:ilvl="8" w:tplc="17977003" w:tentative="1">
      <w:start w:val="1"/>
      <w:numFmt w:val="lowerRoman"/>
      <w:lvlText w:val="%9."/>
      <w:lvlJc w:val="right"/>
      <w:pPr>
        <w:ind w:left="6480" w:hanging="180"/>
      </w:pPr>
    </w:lvl>
  </w:abstractNum>
  <w:abstractNum w:abstractNumId="20331712">
    <w:multiLevelType w:val="hybridMultilevel"/>
    <w:lvl w:ilvl="0" w:tplc="291702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331712">
    <w:abstractNumId w:val="20331712"/>
  </w:num>
  <w:num w:numId="20331713">
    <w:abstractNumId w:val="203317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3920576" Type="http://schemas.microsoft.com/office/2011/relationships/commentsExtended" Target="commentsExtended.xml"/><Relationship Id="rId5705662873a81f63e" Type="http://schemas.openxmlformats.org/officeDocument/2006/relationships/hyperlink" Target="https://gd.eppo.int/" TargetMode="External"/><Relationship Id="rId7958662873a81fa7b"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