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186907ae769308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One record of damage is available on peas (Pisum sativum (Gelosi &amp; Arcozzi, 1983). The pest was also recorded on peas in Bulgaria (Krusteva, 1973).</w:t>
      </w:r>
      <w:r>
        <w:rPr>
          <w:color w:val="0200C9"/>
          <w:sz w:val="24"/>
          <w:szCs w:val="24"/>
        </w:rPr>
        <w:br/>
        <w:t xml:space="preserve">In conclusion P. sativum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One record of damage on peas (Pisum vulgaris) is available (Gelosi &amp; Arcozzi, 1983).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 (only one record of damage on peas (Pisum vulgaris)).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 (only one record of damage on peas (Pisum vulgaris)).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Gelosi A &amp; Arcozzi L (1983) Bean bruchid (Acanthoscelides obsoletus Say). Informatore Fitopatologico 33, 35-38;</w:t>
      </w:r>
    </w:p>
    <w:p>
      <w:pPr>
        <w:numPr>
          <w:ilvl w:val="0"/>
          <w:numId w:val="1"/>
        </w:numPr>
        <w:spacing w:before="0" w:after="0" w:line="240" w:lineRule="auto"/>
        <w:jc w:val="left"/>
        <w:rPr>
          <w:color w:val="0200C9"/>
          <w:sz w:val="24"/>
          <w:szCs w:val="24"/>
        </w:rPr>
      </w:pPr>
      <w:r>
        <w:rPr>
          <w:color w:val="0200C9"/>
          <w:sz w:val="24"/>
          <w:szCs w:val="24"/>
        </w:rPr>
        <w:t xml:space="preserve">Krusteva L (1973) Acanthoscelides obtectus and its control. Rastitelna Zashchita 21, 10-12;</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743527">
    <w:multiLevelType w:val="hybridMultilevel"/>
    <w:lvl w:ilvl="0" w:tplc="69318995">
      <w:start w:val="1"/>
      <w:numFmt w:val="decimal"/>
      <w:lvlText w:val="%1."/>
      <w:lvlJc w:val="left"/>
      <w:pPr>
        <w:ind w:left="720" w:hanging="360"/>
      </w:pPr>
    </w:lvl>
    <w:lvl w:ilvl="1" w:tplc="69318995" w:tentative="1">
      <w:start w:val="1"/>
      <w:numFmt w:val="lowerLetter"/>
      <w:lvlText w:val="%2."/>
      <w:lvlJc w:val="left"/>
      <w:pPr>
        <w:ind w:left="1440" w:hanging="360"/>
      </w:pPr>
    </w:lvl>
    <w:lvl w:ilvl="2" w:tplc="69318995" w:tentative="1">
      <w:start w:val="1"/>
      <w:numFmt w:val="lowerRoman"/>
      <w:lvlText w:val="%3."/>
      <w:lvlJc w:val="right"/>
      <w:pPr>
        <w:ind w:left="2160" w:hanging="180"/>
      </w:pPr>
    </w:lvl>
    <w:lvl w:ilvl="3" w:tplc="69318995" w:tentative="1">
      <w:start w:val="1"/>
      <w:numFmt w:val="decimal"/>
      <w:lvlText w:val="%4."/>
      <w:lvlJc w:val="left"/>
      <w:pPr>
        <w:ind w:left="2880" w:hanging="360"/>
      </w:pPr>
    </w:lvl>
    <w:lvl w:ilvl="4" w:tplc="69318995" w:tentative="1">
      <w:start w:val="1"/>
      <w:numFmt w:val="lowerLetter"/>
      <w:lvlText w:val="%5."/>
      <w:lvlJc w:val="left"/>
      <w:pPr>
        <w:ind w:left="3600" w:hanging="360"/>
      </w:pPr>
    </w:lvl>
    <w:lvl w:ilvl="5" w:tplc="69318995" w:tentative="1">
      <w:start w:val="1"/>
      <w:numFmt w:val="lowerRoman"/>
      <w:lvlText w:val="%6."/>
      <w:lvlJc w:val="right"/>
      <w:pPr>
        <w:ind w:left="4320" w:hanging="180"/>
      </w:pPr>
    </w:lvl>
    <w:lvl w:ilvl="6" w:tplc="69318995" w:tentative="1">
      <w:start w:val="1"/>
      <w:numFmt w:val="decimal"/>
      <w:lvlText w:val="%7."/>
      <w:lvlJc w:val="left"/>
      <w:pPr>
        <w:ind w:left="5040" w:hanging="360"/>
      </w:pPr>
    </w:lvl>
    <w:lvl w:ilvl="7" w:tplc="69318995" w:tentative="1">
      <w:start w:val="1"/>
      <w:numFmt w:val="lowerLetter"/>
      <w:lvlText w:val="%8."/>
      <w:lvlJc w:val="left"/>
      <w:pPr>
        <w:ind w:left="5760" w:hanging="360"/>
      </w:pPr>
    </w:lvl>
    <w:lvl w:ilvl="8" w:tplc="69318995" w:tentative="1">
      <w:start w:val="1"/>
      <w:numFmt w:val="lowerRoman"/>
      <w:lvlText w:val="%9."/>
      <w:lvlJc w:val="right"/>
      <w:pPr>
        <w:ind w:left="6480" w:hanging="180"/>
      </w:pPr>
    </w:lvl>
  </w:abstractNum>
  <w:abstractNum w:abstractNumId="24743526">
    <w:multiLevelType w:val="hybridMultilevel"/>
    <w:lvl w:ilvl="0" w:tplc="240922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743526">
    <w:abstractNumId w:val="24743526"/>
  </w:num>
  <w:num w:numId="24743527">
    <w:abstractNumId w:val="247435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8588765" Type="http://schemas.microsoft.com/office/2011/relationships/commentsExtended" Target="commentsExtended.xml"/><Relationship Id="rId25186907ae769308a"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