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elongatus LONGEL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(2002); Bulgaria (2002); Czech Republic (2002); Denmark (2002); Estonia (2002); Finland (2002); France (2002); Germany (2002); Greece (2002); Hungary (2002); Ireland (2002); Italy (2002); Latvia (2002); Netherlands (2002); Poland (2012); Portugal (2002); Romania (2002); Slovakia (2002); Spain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216aabbca47e4e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35046">
    <w:multiLevelType w:val="hybridMultilevel"/>
    <w:lvl w:ilvl="0" w:tplc="11903392">
      <w:start w:val="1"/>
      <w:numFmt w:val="decimal"/>
      <w:lvlText w:val="%1."/>
      <w:lvlJc w:val="left"/>
      <w:pPr>
        <w:ind w:left="720" w:hanging="360"/>
      </w:pPr>
    </w:lvl>
    <w:lvl w:ilvl="1" w:tplc="11903392" w:tentative="1">
      <w:start w:val="1"/>
      <w:numFmt w:val="lowerLetter"/>
      <w:lvlText w:val="%2."/>
      <w:lvlJc w:val="left"/>
      <w:pPr>
        <w:ind w:left="1440" w:hanging="360"/>
      </w:pPr>
    </w:lvl>
    <w:lvl w:ilvl="2" w:tplc="11903392" w:tentative="1">
      <w:start w:val="1"/>
      <w:numFmt w:val="lowerRoman"/>
      <w:lvlText w:val="%3."/>
      <w:lvlJc w:val="right"/>
      <w:pPr>
        <w:ind w:left="2160" w:hanging="180"/>
      </w:pPr>
    </w:lvl>
    <w:lvl w:ilvl="3" w:tplc="11903392" w:tentative="1">
      <w:start w:val="1"/>
      <w:numFmt w:val="decimal"/>
      <w:lvlText w:val="%4."/>
      <w:lvlJc w:val="left"/>
      <w:pPr>
        <w:ind w:left="2880" w:hanging="360"/>
      </w:pPr>
    </w:lvl>
    <w:lvl w:ilvl="4" w:tplc="11903392" w:tentative="1">
      <w:start w:val="1"/>
      <w:numFmt w:val="lowerLetter"/>
      <w:lvlText w:val="%5."/>
      <w:lvlJc w:val="left"/>
      <w:pPr>
        <w:ind w:left="3600" w:hanging="360"/>
      </w:pPr>
    </w:lvl>
    <w:lvl w:ilvl="5" w:tplc="11903392" w:tentative="1">
      <w:start w:val="1"/>
      <w:numFmt w:val="lowerRoman"/>
      <w:lvlText w:val="%6."/>
      <w:lvlJc w:val="right"/>
      <w:pPr>
        <w:ind w:left="4320" w:hanging="180"/>
      </w:pPr>
    </w:lvl>
    <w:lvl w:ilvl="6" w:tplc="11903392" w:tentative="1">
      <w:start w:val="1"/>
      <w:numFmt w:val="decimal"/>
      <w:lvlText w:val="%7."/>
      <w:lvlJc w:val="left"/>
      <w:pPr>
        <w:ind w:left="5040" w:hanging="360"/>
      </w:pPr>
    </w:lvl>
    <w:lvl w:ilvl="7" w:tplc="11903392" w:tentative="1">
      <w:start w:val="1"/>
      <w:numFmt w:val="lowerLetter"/>
      <w:lvlText w:val="%8."/>
      <w:lvlJc w:val="left"/>
      <w:pPr>
        <w:ind w:left="5760" w:hanging="360"/>
      </w:pPr>
    </w:lvl>
    <w:lvl w:ilvl="8" w:tplc="11903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035045">
    <w:multiLevelType w:val="hybridMultilevel"/>
    <w:lvl w:ilvl="0" w:tplc="51898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35045">
    <w:abstractNumId w:val="67035045"/>
  </w:num>
  <w:num w:numId="67035046">
    <w:abstractNumId w:val="67035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0970317" Type="http://schemas.microsoft.com/office/2011/relationships/commentsExtended" Target="commentsExtended.xml"/><Relationship Id="rId65216aabbca47e4e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