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elongatus (LONGEL)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(2002); Bulgaria (2002); Czech Republic (2002); Denmark (2002); Estonia (2002); Finland (2002); France (2002); Germany (2002); Greece (2002); Hungary (2002); Ireland (2002); Italy (2002); Latvia (2002); Netherlands (2002); Poland (2012); Portugal (2002); Romania (2002); Slovakia (2002); Spain (2002); Sweden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103662bf5f8925c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683915">
    <w:multiLevelType w:val="hybridMultilevel"/>
    <w:lvl w:ilvl="0" w:tplc="71546328">
      <w:start w:val="1"/>
      <w:numFmt w:val="decimal"/>
      <w:lvlText w:val="%1."/>
      <w:lvlJc w:val="left"/>
      <w:pPr>
        <w:ind w:left="720" w:hanging="360"/>
      </w:pPr>
    </w:lvl>
    <w:lvl w:ilvl="1" w:tplc="71546328" w:tentative="1">
      <w:start w:val="1"/>
      <w:numFmt w:val="lowerLetter"/>
      <w:lvlText w:val="%2."/>
      <w:lvlJc w:val="left"/>
      <w:pPr>
        <w:ind w:left="1440" w:hanging="360"/>
      </w:pPr>
    </w:lvl>
    <w:lvl w:ilvl="2" w:tplc="71546328" w:tentative="1">
      <w:start w:val="1"/>
      <w:numFmt w:val="lowerRoman"/>
      <w:lvlText w:val="%3."/>
      <w:lvlJc w:val="right"/>
      <w:pPr>
        <w:ind w:left="2160" w:hanging="180"/>
      </w:pPr>
    </w:lvl>
    <w:lvl w:ilvl="3" w:tplc="71546328" w:tentative="1">
      <w:start w:val="1"/>
      <w:numFmt w:val="decimal"/>
      <w:lvlText w:val="%4."/>
      <w:lvlJc w:val="left"/>
      <w:pPr>
        <w:ind w:left="2880" w:hanging="360"/>
      </w:pPr>
    </w:lvl>
    <w:lvl w:ilvl="4" w:tplc="71546328" w:tentative="1">
      <w:start w:val="1"/>
      <w:numFmt w:val="lowerLetter"/>
      <w:lvlText w:val="%5."/>
      <w:lvlJc w:val="left"/>
      <w:pPr>
        <w:ind w:left="3600" w:hanging="360"/>
      </w:pPr>
    </w:lvl>
    <w:lvl w:ilvl="5" w:tplc="71546328" w:tentative="1">
      <w:start w:val="1"/>
      <w:numFmt w:val="lowerRoman"/>
      <w:lvlText w:val="%6."/>
      <w:lvlJc w:val="right"/>
      <w:pPr>
        <w:ind w:left="4320" w:hanging="180"/>
      </w:pPr>
    </w:lvl>
    <w:lvl w:ilvl="6" w:tplc="71546328" w:tentative="1">
      <w:start w:val="1"/>
      <w:numFmt w:val="decimal"/>
      <w:lvlText w:val="%7."/>
      <w:lvlJc w:val="left"/>
      <w:pPr>
        <w:ind w:left="5040" w:hanging="360"/>
      </w:pPr>
    </w:lvl>
    <w:lvl w:ilvl="7" w:tplc="71546328" w:tentative="1">
      <w:start w:val="1"/>
      <w:numFmt w:val="lowerLetter"/>
      <w:lvlText w:val="%8."/>
      <w:lvlJc w:val="left"/>
      <w:pPr>
        <w:ind w:left="5760" w:hanging="360"/>
      </w:pPr>
    </w:lvl>
    <w:lvl w:ilvl="8" w:tplc="71546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83914">
    <w:multiLevelType w:val="hybridMultilevel"/>
    <w:lvl w:ilvl="0" w:tplc="87771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683914">
    <w:abstractNumId w:val="30683914"/>
  </w:num>
  <w:num w:numId="30683915">
    <w:abstractNumId w:val="306839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34443244" Type="http://schemas.microsoft.com/office/2011/relationships/commentsExtended" Target="commentsExtended.xml"/><Relationship Id="rId2103662bf5f8925c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