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Xiphinema diversicaudatum (XIPHDI)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(2001); Bulgaria (2001); Croatia (2001); Czech Republic (2001); Denmark (2001); France (2001); Germany (2014); Ireland (2001); Italy (2001); Netherlands (2001); Poland (2012); Portugal (2001); Portugal/Azores (2001); Portugal/Madeira (2001); Slovakia (2001); Spain (2006); Sweden (2001); United Kingdom (2001)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1073662aa6e8bd83a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cerasus (PRNCE)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478559">
    <w:multiLevelType w:val="hybridMultilevel"/>
    <w:lvl w:ilvl="0" w:tplc="34544635">
      <w:start w:val="1"/>
      <w:numFmt w:val="decimal"/>
      <w:lvlText w:val="%1."/>
      <w:lvlJc w:val="left"/>
      <w:pPr>
        <w:ind w:left="720" w:hanging="360"/>
      </w:pPr>
    </w:lvl>
    <w:lvl w:ilvl="1" w:tplc="34544635" w:tentative="1">
      <w:start w:val="1"/>
      <w:numFmt w:val="lowerLetter"/>
      <w:lvlText w:val="%2."/>
      <w:lvlJc w:val="left"/>
      <w:pPr>
        <w:ind w:left="1440" w:hanging="360"/>
      </w:pPr>
    </w:lvl>
    <w:lvl w:ilvl="2" w:tplc="34544635" w:tentative="1">
      <w:start w:val="1"/>
      <w:numFmt w:val="lowerRoman"/>
      <w:lvlText w:val="%3."/>
      <w:lvlJc w:val="right"/>
      <w:pPr>
        <w:ind w:left="2160" w:hanging="180"/>
      </w:pPr>
    </w:lvl>
    <w:lvl w:ilvl="3" w:tplc="34544635" w:tentative="1">
      <w:start w:val="1"/>
      <w:numFmt w:val="decimal"/>
      <w:lvlText w:val="%4."/>
      <w:lvlJc w:val="left"/>
      <w:pPr>
        <w:ind w:left="2880" w:hanging="360"/>
      </w:pPr>
    </w:lvl>
    <w:lvl w:ilvl="4" w:tplc="34544635" w:tentative="1">
      <w:start w:val="1"/>
      <w:numFmt w:val="lowerLetter"/>
      <w:lvlText w:val="%5."/>
      <w:lvlJc w:val="left"/>
      <w:pPr>
        <w:ind w:left="3600" w:hanging="360"/>
      </w:pPr>
    </w:lvl>
    <w:lvl w:ilvl="5" w:tplc="34544635" w:tentative="1">
      <w:start w:val="1"/>
      <w:numFmt w:val="lowerRoman"/>
      <w:lvlText w:val="%6."/>
      <w:lvlJc w:val="right"/>
      <w:pPr>
        <w:ind w:left="4320" w:hanging="180"/>
      </w:pPr>
    </w:lvl>
    <w:lvl w:ilvl="6" w:tplc="34544635" w:tentative="1">
      <w:start w:val="1"/>
      <w:numFmt w:val="decimal"/>
      <w:lvlText w:val="%7."/>
      <w:lvlJc w:val="left"/>
      <w:pPr>
        <w:ind w:left="5040" w:hanging="360"/>
      </w:pPr>
    </w:lvl>
    <w:lvl w:ilvl="7" w:tplc="34544635" w:tentative="1">
      <w:start w:val="1"/>
      <w:numFmt w:val="lowerLetter"/>
      <w:lvlText w:val="%8."/>
      <w:lvlJc w:val="left"/>
      <w:pPr>
        <w:ind w:left="5760" w:hanging="360"/>
      </w:pPr>
    </w:lvl>
    <w:lvl w:ilvl="8" w:tplc="345446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78558">
    <w:multiLevelType w:val="hybridMultilevel"/>
    <w:lvl w:ilvl="0" w:tplc="367273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7478558">
    <w:abstractNumId w:val="27478558"/>
  </w:num>
  <w:num w:numId="27478559">
    <w:abstractNumId w:val="2747855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07751955" Type="http://schemas.microsoft.com/office/2011/relationships/commentsExtended" Target="commentsExtended.xml"/><Relationship Id="rId1073662aa6e8bd83a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