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elongatus LONGEL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(2002); Bulgaria (2002); Czech Republic (2002); Denmark (2002); Estonia (2002); Finland (2002); France (2002); Germany (2002); Greece (2002); Hungary (2002); Ireland (2002); Italy (2002); Latvia (2002); Netherlands (2002); Poland (2012); Portugal (2002); Romania (2002); Slovakia (2002); Spain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366a8d0bfa3dda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977521">
    <w:multiLevelType w:val="hybridMultilevel"/>
    <w:lvl w:ilvl="0" w:tplc="16922712">
      <w:start w:val="1"/>
      <w:numFmt w:val="decimal"/>
      <w:lvlText w:val="%1."/>
      <w:lvlJc w:val="left"/>
      <w:pPr>
        <w:ind w:left="720" w:hanging="360"/>
      </w:pPr>
    </w:lvl>
    <w:lvl w:ilvl="1" w:tplc="16922712" w:tentative="1">
      <w:start w:val="1"/>
      <w:numFmt w:val="lowerLetter"/>
      <w:lvlText w:val="%2."/>
      <w:lvlJc w:val="left"/>
      <w:pPr>
        <w:ind w:left="1440" w:hanging="360"/>
      </w:pPr>
    </w:lvl>
    <w:lvl w:ilvl="2" w:tplc="16922712" w:tentative="1">
      <w:start w:val="1"/>
      <w:numFmt w:val="lowerRoman"/>
      <w:lvlText w:val="%3."/>
      <w:lvlJc w:val="right"/>
      <w:pPr>
        <w:ind w:left="2160" w:hanging="180"/>
      </w:pPr>
    </w:lvl>
    <w:lvl w:ilvl="3" w:tplc="16922712" w:tentative="1">
      <w:start w:val="1"/>
      <w:numFmt w:val="decimal"/>
      <w:lvlText w:val="%4."/>
      <w:lvlJc w:val="left"/>
      <w:pPr>
        <w:ind w:left="2880" w:hanging="360"/>
      </w:pPr>
    </w:lvl>
    <w:lvl w:ilvl="4" w:tplc="16922712" w:tentative="1">
      <w:start w:val="1"/>
      <w:numFmt w:val="lowerLetter"/>
      <w:lvlText w:val="%5."/>
      <w:lvlJc w:val="left"/>
      <w:pPr>
        <w:ind w:left="3600" w:hanging="360"/>
      </w:pPr>
    </w:lvl>
    <w:lvl w:ilvl="5" w:tplc="16922712" w:tentative="1">
      <w:start w:val="1"/>
      <w:numFmt w:val="lowerRoman"/>
      <w:lvlText w:val="%6."/>
      <w:lvlJc w:val="right"/>
      <w:pPr>
        <w:ind w:left="4320" w:hanging="180"/>
      </w:pPr>
    </w:lvl>
    <w:lvl w:ilvl="6" w:tplc="16922712" w:tentative="1">
      <w:start w:val="1"/>
      <w:numFmt w:val="decimal"/>
      <w:lvlText w:val="%7."/>
      <w:lvlJc w:val="left"/>
      <w:pPr>
        <w:ind w:left="5040" w:hanging="360"/>
      </w:pPr>
    </w:lvl>
    <w:lvl w:ilvl="7" w:tplc="16922712" w:tentative="1">
      <w:start w:val="1"/>
      <w:numFmt w:val="lowerLetter"/>
      <w:lvlText w:val="%8."/>
      <w:lvlJc w:val="left"/>
      <w:pPr>
        <w:ind w:left="5760" w:hanging="360"/>
      </w:pPr>
    </w:lvl>
    <w:lvl w:ilvl="8" w:tplc="169227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977520">
    <w:multiLevelType w:val="hybridMultilevel"/>
    <w:lvl w:ilvl="0" w:tplc="91713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977520">
    <w:abstractNumId w:val="97977520"/>
  </w:num>
  <w:num w:numId="97977521">
    <w:abstractNumId w:val="979775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9141492" Type="http://schemas.microsoft.com/office/2011/relationships/commentsExtended" Target="commentsExtended.xml"/><Relationship Id="rId76366a8d0bfa3dda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