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mosaic virus CMV000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Cucumber mosaic virus (CMV), as appropriate for the species concerned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(2002); Belgium (2013); Bulgaria (2014); Croatia (2002); Cyprus (2011); Czech Republic (1993); Denmark (1992); Estonia (2002); Finland (2011); France (1993); Germany (1993); Greece (2015); Hungary (2002); Ireland (2002); Italy (2014); Latvia (2002); Lithuania (2002); Malta (1995); Netherlands (1993); Poland (2014); Portugal (2002); Romania (1992); Slovakia (2002); Slovenia (2002); Spain (2013); Sweden (2002);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9106aabbcab5755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Rubus (1RUBG)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308334">
    <w:multiLevelType w:val="hybridMultilevel"/>
    <w:lvl w:ilvl="0" w:tplc="78469525">
      <w:start w:val="1"/>
      <w:numFmt w:val="decimal"/>
      <w:lvlText w:val="%1."/>
      <w:lvlJc w:val="left"/>
      <w:pPr>
        <w:ind w:left="720" w:hanging="360"/>
      </w:pPr>
    </w:lvl>
    <w:lvl w:ilvl="1" w:tplc="78469525" w:tentative="1">
      <w:start w:val="1"/>
      <w:numFmt w:val="lowerLetter"/>
      <w:lvlText w:val="%2."/>
      <w:lvlJc w:val="left"/>
      <w:pPr>
        <w:ind w:left="1440" w:hanging="360"/>
      </w:pPr>
    </w:lvl>
    <w:lvl w:ilvl="2" w:tplc="78469525" w:tentative="1">
      <w:start w:val="1"/>
      <w:numFmt w:val="lowerRoman"/>
      <w:lvlText w:val="%3."/>
      <w:lvlJc w:val="right"/>
      <w:pPr>
        <w:ind w:left="2160" w:hanging="180"/>
      </w:pPr>
    </w:lvl>
    <w:lvl w:ilvl="3" w:tplc="78469525" w:tentative="1">
      <w:start w:val="1"/>
      <w:numFmt w:val="decimal"/>
      <w:lvlText w:val="%4."/>
      <w:lvlJc w:val="left"/>
      <w:pPr>
        <w:ind w:left="2880" w:hanging="360"/>
      </w:pPr>
    </w:lvl>
    <w:lvl w:ilvl="4" w:tplc="78469525" w:tentative="1">
      <w:start w:val="1"/>
      <w:numFmt w:val="lowerLetter"/>
      <w:lvlText w:val="%5."/>
      <w:lvlJc w:val="left"/>
      <w:pPr>
        <w:ind w:left="3600" w:hanging="360"/>
      </w:pPr>
    </w:lvl>
    <w:lvl w:ilvl="5" w:tplc="78469525" w:tentative="1">
      <w:start w:val="1"/>
      <w:numFmt w:val="lowerRoman"/>
      <w:lvlText w:val="%6."/>
      <w:lvlJc w:val="right"/>
      <w:pPr>
        <w:ind w:left="4320" w:hanging="180"/>
      </w:pPr>
    </w:lvl>
    <w:lvl w:ilvl="6" w:tplc="78469525" w:tentative="1">
      <w:start w:val="1"/>
      <w:numFmt w:val="decimal"/>
      <w:lvlText w:val="%7."/>
      <w:lvlJc w:val="left"/>
      <w:pPr>
        <w:ind w:left="5040" w:hanging="360"/>
      </w:pPr>
    </w:lvl>
    <w:lvl w:ilvl="7" w:tplc="78469525" w:tentative="1">
      <w:start w:val="1"/>
      <w:numFmt w:val="lowerLetter"/>
      <w:lvlText w:val="%8."/>
      <w:lvlJc w:val="left"/>
      <w:pPr>
        <w:ind w:left="5760" w:hanging="360"/>
      </w:pPr>
    </w:lvl>
    <w:lvl w:ilvl="8" w:tplc="7846952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08333">
    <w:multiLevelType w:val="hybridMultilevel"/>
    <w:lvl w:ilvl="0" w:tplc="24350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308333">
    <w:abstractNumId w:val="16308333"/>
  </w:num>
  <w:num w:numId="16308334">
    <w:abstractNumId w:val="16308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3777930" Type="http://schemas.microsoft.com/office/2011/relationships/commentsExtended" Target="commentsExtended.xml"/><Relationship Id="rId79106aabbcab5755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