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mosaic virus (APMV00)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mosaic virus (ApMV), as appropriate for the species concerned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(2015); Bulgaria (1993); Cyprus (2007); Czech Republic (1996); Denmark (2001); Finland (2011); France (1992); Germany (1993); Greece (1996); Hungary (1992); Italy (1993); Latvia (2011); Netherlands (1963); Poland (1963); Portugal (2001); Romania (1963); Slovakia (2001); Slovenia (2001); Spain (2012); Sweden (1992); United Kingdom (1993); United Kingdom/England (1963); United Kingdom/Scotland (1963)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8916627ab7518d3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736698">
    <w:multiLevelType w:val="hybridMultilevel"/>
    <w:lvl w:ilvl="0" w:tplc="87694323">
      <w:start w:val="1"/>
      <w:numFmt w:val="decimal"/>
      <w:lvlText w:val="%1."/>
      <w:lvlJc w:val="left"/>
      <w:pPr>
        <w:ind w:left="720" w:hanging="360"/>
      </w:pPr>
    </w:lvl>
    <w:lvl w:ilvl="1" w:tplc="87694323" w:tentative="1">
      <w:start w:val="1"/>
      <w:numFmt w:val="lowerLetter"/>
      <w:lvlText w:val="%2."/>
      <w:lvlJc w:val="left"/>
      <w:pPr>
        <w:ind w:left="1440" w:hanging="360"/>
      </w:pPr>
    </w:lvl>
    <w:lvl w:ilvl="2" w:tplc="87694323" w:tentative="1">
      <w:start w:val="1"/>
      <w:numFmt w:val="lowerRoman"/>
      <w:lvlText w:val="%3."/>
      <w:lvlJc w:val="right"/>
      <w:pPr>
        <w:ind w:left="2160" w:hanging="180"/>
      </w:pPr>
    </w:lvl>
    <w:lvl w:ilvl="3" w:tplc="87694323" w:tentative="1">
      <w:start w:val="1"/>
      <w:numFmt w:val="decimal"/>
      <w:lvlText w:val="%4."/>
      <w:lvlJc w:val="left"/>
      <w:pPr>
        <w:ind w:left="2880" w:hanging="360"/>
      </w:pPr>
    </w:lvl>
    <w:lvl w:ilvl="4" w:tplc="87694323" w:tentative="1">
      <w:start w:val="1"/>
      <w:numFmt w:val="lowerLetter"/>
      <w:lvlText w:val="%5."/>
      <w:lvlJc w:val="left"/>
      <w:pPr>
        <w:ind w:left="3600" w:hanging="360"/>
      </w:pPr>
    </w:lvl>
    <w:lvl w:ilvl="5" w:tplc="87694323" w:tentative="1">
      <w:start w:val="1"/>
      <w:numFmt w:val="lowerRoman"/>
      <w:lvlText w:val="%6."/>
      <w:lvlJc w:val="right"/>
      <w:pPr>
        <w:ind w:left="4320" w:hanging="180"/>
      </w:pPr>
    </w:lvl>
    <w:lvl w:ilvl="6" w:tplc="87694323" w:tentative="1">
      <w:start w:val="1"/>
      <w:numFmt w:val="decimal"/>
      <w:lvlText w:val="%7."/>
      <w:lvlJc w:val="left"/>
      <w:pPr>
        <w:ind w:left="5040" w:hanging="360"/>
      </w:pPr>
    </w:lvl>
    <w:lvl w:ilvl="7" w:tplc="87694323" w:tentative="1">
      <w:start w:val="1"/>
      <w:numFmt w:val="lowerLetter"/>
      <w:lvlText w:val="%8."/>
      <w:lvlJc w:val="left"/>
      <w:pPr>
        <w:ind w:left="5760" w:hanging="360"/>
      </w:pPr>
    </w:lvl>
    <w:lvl w:ilvl="8" w:tplc="876943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36697">
    <w:multiLevelType w:val="hybridMultilevel"/>
    <w:lvl w:ilvl="0" w:tplc="97279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736697">
    <w:abstractNumId w:val="10736697"/>
  </w:num>
  <w:num w:numId="10736698">
    <w:abstractNumId w:val="107366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13880406" Type="http://schemas.microsoft.com/office/2011/relationships/commentsExtended" Target="commentsExtended.xml"/><Relationship Id="rId38916627ab7518d3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