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Apple chlorotic leaf spot virus (ACLSV0)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Apple chlorotic leaf spot virus (ACLSV)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(2000); Belgium (2000); Bulgaria (2000); Czech Republic (2000); Denmark (2000); Finland (2011); France (2000); Germany (2000); Greece (2014); Hungary (2000); Italy (2000); Latvia (2011); Malta (1995); Netherlands (2000); Poland (2000); Portugal (2000); Portugal/Azores (2000); Romania (2000); Slovakia (2000); Slovenia (2000); Spain (2010); Sweden (2000); United Kingdom (2000)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4089690a9b84aed0d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domestica (PRNDO)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2140908">
    <w:multiLevelType w:val="hybridMultilevel"/>
    <w:lvl w:ilvl="0" w:tplc="34711014">
      <w:start w:val="1"/>
      <w:numFmt w:val="decimal"/>
      <w:lvlText w:val="%1."/>
      <w:lvlJc w:val="left"/>
      <w:pPr>
        <w:ind w:left="720" w:hanging="360"/>
      </w:pPr>
    </w:lvl>
    <w:lvl w:ilvl="1" w:tplc="34711014" w:tentative="1">
      <w:start w:val="1"/>
      <w:numFmt w:val="lowerLetter"/>
      <w:lvlText w:val="%2."/>
      <w:lvlJc w:val="left"/>
      <w:pPr>
        <w:ind w:left="1440" w:hanging="360"/>
      </w:pPr>
    </w:lvl>
    <w:lvl w:ilvl="2" w:tplc="34711014" w:tentative="1">
      <w:start w:val="1"/>
      <w:numFmt w:val="lowerRoman"/>
      <w:lvlText w:val="%3."/>
      <w:lvlJc w:val="right"/>
      <w:pPr>
        <w:ind w:left="2160" w:hanging="180"/>
      </w:pPr>
    </w:lvl>
    <w:lvl w:ilvl="3" w:tplc="34711014" w:tentative="1">
      <w:start w:val="1"/>
      <w:numFmt w:val="decimal"/>
      <w:lvlText w:val="%4."/>
      <w:lvlJc w:val="left"/>
      <w:pPr>
        <w:ind w:left="2880" w:hanging="360"/>
      </w:pPr>
    </w:lvl>
    <w:lvl w:ilvl="4" w:tplc="34711014" w:tentative="1">
      <w:start w:val="1"/>
      <w:numFmt w:val="lowerLetter"/>
      <w:lvlText w:val="%5."/>
      <w:lvlJc w:val="left"/>
      <w:pPr>
        <w:ind w:left="3600" w:hanging="360"/>
      </w:pPr>
    </w:lvl>
    <w:lvl w:ilvl="5" w:tplc="34711014" w:tentative="1">
      <w:start w:val="1"/>
      <w:numFmt w:val="lowerRoman"/>
      <w:lvlText w:val="%6."/>
      <w:lvlJc w:val="right"/>
      <w:pPr>
        <w:ind w:left="4320" w:hanging="180"/>
      </w:pPr>
    </w:lvl>
    <w:lvl w:ilvl="6" w:tplc="34711014" w:tentative="1">
      <w:start w:val="1"/>
      <w:numFmt w:val="decimal"/>
      <w:lvlText w:val="%7."/>
      <w:lvlJc w:val="left"/>
      <w:pPr>
        <w:ind w:left="5040" w:hanging="360"/>
      </w:pPr>
    </w:lvl>
    <w:lvl w:ilvl="7" w:tplc="34711014" w:tentative="1">
      <w:start w:val="1"/>
      <w:numFmt w:val="lowerLetter"/>
      <w:lvlText w:val="%8."/>
      <w:lvlJc w:val="left"/>
      <w:pPr>
        <w:ind w:left="5760" w:hanging="360"/>
      </w:pPr>
    </w:lvl>
    <w:lvl w:ilvl="8" w:tplc="347110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140907">
    <w:multiLevelType w:val="hybridMultilevel"/>
    <w:lvl w:ilvl="0" w:tplc="968836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2140907">
    <w:abstractNumId w:val="82140907"/>
  </w:num>
  <w:num w:numId="82140908">
    <w:abstractNumId w:val="8214090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97780872" Type="http://schemas.microsoft.com/office/2011/relationships/commentsExtended" Target="commentsExtended.xml"/><Relationship Id="rId4089690a9b84aed0d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